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67" w:rsidRDefault="00762B67" w:rsidP="00D44AF0">
      <w:pPr>
        <w:spacing w:before="161" w:after="161" w:line="495" w:lineRule="atLeast"/>
        <w:outlineLvl w:val="0"/>
        <w:rPr>
          <w:rFonts w:ascii="EC Square Sans Medium" w:eastAsia="Times New Roman" w:hAnsi="EC Square Sans Medium" w:cs="Times New Roman"/>
          <w:b/>
          <w:kern w:val="36"/>
          <w:sz w:val="16"/>
          <w:szCs w:val="16"/>
          <w:u w:val="single"/>
          <w:lang w:eastAsia="lv-LV"/>
        </w:rPr>
      </w:pPr>
      <w:r>
        <w:rPr>
          <w:rFonts w:ascii="EC Square Sans Medium" w:eastAsia="Times New Roman" w:hAnsi="EC Square Sans Medium" w:cs="Times New Roman"/>
          <w:b/>
          <w:kern w:val="36"/>
          <w:sz w:val="16"/>
          <w:szCs w:val="16"/>
          <w:u w:val="single"/>
          <w:lang w:eastAsia="lv-LV"/>
        </w:rPr>
        <w:t xml:space="preserve">LEKCIJA SENIORIEM – Sagatavoja Inta </w:t>
      </w:r>
      <w:proofErr w:type="spellStart"/>
      <w:r>
        <w:rPr>
          <w:rFonts w:ascii="EC Square Sans Medium" w:eastAsia="Times New Roman" w:hAnsi="EC Square Sans Medium" w:cs="Times New Roman"/>
          <w:b/>
          <w:kern w:val="36"/>
          <w:sz w:val="16"/>
          <w:szCs w:val="16"/>
          <w:u w:val="single"/>
          <w:lang w:eastAsia="lv-LV"/>
        </w:rPr>
        <w:t>Čukure</w:t>
      </w:r>
      <w:proofErr w:type="spellEnd"/>
      <w:r>
        <w:rPr>
          <w:rFonts w:ascii="EC Square Sans Medium" w:eastAsia="Times New Roman" w:hAnsi="EC Square Sans Medium" w:cs="Times New Roman"/>
          <w:b/>
          <w:kern w:val="36"/>
          <w:sz w:val="16"/>
          <w:szCs w:val="16"/>
          <w:u w:val="single"/>
          <w:lang w:eastAsia="lv-LV"/>
        </w:rPr>
        <w:t xml:space="preserve">, biedrība </w:t>
      </w:r>
      <w:proofErr w:type="spellStart"/>
      <w:r>
        <w:rPr>
          <w:rFonts w:ascii="EC Square Sans Medium" w:eastAsia="Times New Roman" w:hAnsi="EC Square Sans Medium" w:cs="Times New Roman"/>
          <w:b/>
          <w:kern w:val="36"/>
          <w:sz w:val="16"/>
          <w:szCs w:val="16"/>
          <w:u w:val="single"/>
          <w:lang w:eastAsia="lv-LV"/>
        </w:rPr>
        <w:t>Vecmāminas.lv</w:t>
      </w:r>
      <w:proofErr w:type="spellEnd"/>
      <w:r>
        <w:rPr>
          <w:rFonts w:ascii="EC Square Sans Medium" w:eastAsia="Times New Roman" w:hAnsi="EC Square Sans Medium" w:cs="Times New Roman"/>
          <w:b/>
          <w:kern w:val="36"/>
          <w:sz w:val="16"/>
          <w:szCs w:val="16"/>
          <w:u w:val="single"/>
          <w:lang w:eastAsia="lv-LV"/>
        </w:rPr>
        <w:t xml:space="preserve"> </w:t>
      </w:r>
    </w:p>
    <w:p w:rsidR="00D44AF0" w:rsidRPr="00762B67" w:rsidRDefault="00D44AF0" w:rsidP="00D44AF0">
      <w:pPr>
        <w:spacing w:before="161" w:after="161" w:line="495" w:lineRule="atLeast"/>
        <w:outlineLvl w:val="0"/>
        <w:rPr>
          <w:rFonts w:ascii="EC Square Sans Medium" w:eastAsia="Times New Roman" w:hAnsi="EC Square Sans Medium" w:cs="Times New Roman"/>
          <w:b/>
          <w:kern w:val="36"/>
          <w:sz w:val="16"/>
          <w:szCs w:val="16"/>
          <w:u w:val="single"/>
          <w:lang w:eastAsia="lv-LV"/>
        </w:rPr>
      </w:pPr>
      <w:proofErr w:type="spellStart"/>
      <w:r w:rsidRPr="00762B67">
        <w:rPr>
          <w:rFonts w:ascii="EC Square Sans Medium" w:eastAsia="Times New Roman" w:hAnsi="EC Square Sans Medium" w:cs="Times New Roman"/>
          <w:b/>
          <w:kern w:val="36"/>
          <w:sz w:val="16"/>
          <w:szCs w:val="16"/>
          <w:u w:val="single"/>
          <w:lang w:eastAsia="lv-LV"/>
        </w:rPr>
        <w:t>Well</w:t>
      </w:r>
      <w:proofErr w:type="spellEnd"/>
      <w:r w:rsidRPr="00762B67">
        <w:rPr>
          <w:rFonts w:ascii="EC Square Sans Medium" w:eastAsia="Times New Roman" w:hAnsi="EC Square Sans Medium" w:cs="Times New Roman"/>
          <w:b/>
          <w:kern w:val="36"/>
          <w:sz w:val="16"/>
          <w:szCs w:val="16"/>
          <w:u w:val="single"/>
          <w:lang w:eastAsia="lv-LV"/>
        </w:rPr>
        <w:t xml:space="preserve"> </w:t>
      </w:r>
      <w:proofErr w:type="spellStart"/>
      <w:r w:rsidRPr="00762B67">
        <w:rPr>
          <w:rFonts w:ascii="EC Square Sans Medium" w:eastAsia="Times New Roman" w:hAnsi="EC Square Sans Medium" w:cs="Times New Roman"/>
          <w:b/>
          <w:kern w:val="36"/>
          <w:sz w:val="16"/>
          <w:szCs w:val="16"/>
          <w:u w:val="single"/>
          <w:lang w:eastAsia="lv-LV"/>
        </w:rPr>
        <w:t>being</w:t>
      </w:r>
      <w:proofErr w:type="spellEnd"/>
      <w:r w:rsidRPr="00762B67">
        <w:rPr>
          <w:rFonts w:ascii="EC Square Sans Medium" w:eastAsia="Times New Roman" w:hAnsi="EC Square Sans Medium" w:cs="Times New Roman"/>
          <w:b/>
          <w:kern w:val="36"/>
          <w:sz w:val="16"/>
          <w:szCs w:val="16"/>
          <w:u w:val="single"/>
          <w:lang w:eastAsia="lv-LV"/>
        </w:rPr>
        <w:t xml:space="preserve">.... </w:t>
      </w:r>
      <w:proofErr w:type="spellStart"/>
      <w:r w:rsidRPr="00762B67">
        <w:rPr>
          <w:rFonts w:ascii="EC Square Sans Medium" w:eastAsia="Times New Roman" w:hAnsi="EC Square Sans Medium" w:cs="Times New Roman"/>
          <w:b/>
          <w:kern w:val="36"/>
          <w:sz w:val="16"/>
          <w:szCs w:val="16"/>
          <w:u w:val="single"/>
          <w:lang w:eastAsia="lv-LV"/>
        </w:rPr>
        <w:t>Labizjūta</w:t>
      </w:r>
      <w:proofErr w:type="spellEnd"/>
      <w:r w:rsidRPr="00762B67">
        <w:rPr>
          <w:rFonts w:ascii="EC Square Sans Medium" w:eastAsia="Times New Roman" w:hAnsi="EC Square Sans Medium" w:cs="Times New Roman"/>
          <w:b/>
          <w:kern w:val="36"/>
          <w:sz w:val="16"/>
          <w:szCs w:val="16"/>
          <w:u w:val="single"/>
          <w:lang w:eastAsia="lv-LV"/>
        </w:rPr>
        <w:t xml:space="preserve"> un tās veidošanas dažādās pieejas</w:t>
      </w:r>
    </w:p>
    <w:p w:rsidR="00D44AF0" w:rsidRPr="00D44AF0" w:rsidRDefault="00D44AF0" w:rsidP="00D44AF0">
      <w:pPr>
        <w:spacing w:after="0" w:line="360" w:lineRule="atLeast"/>
        <w:rPr>
          <w:rFonts w:ascii="EC Square Sans Medium" w:eastAsia="Times New Roman" w:hAnsi="EC Square Sans Medium" w:cs="Times New Roman"/>
          <w:sz w:val="16"/>
          <w:szCs w:val="16"/>
          <w:lang w:eastAsia="lv-LV"/>
        </w:rPr>
      </w:pPr>
      <w:proofErr w:type="spellStart"/>
      <w:r w:rsidRPr="00D44AF0">
        <w:rPr>
          <w:rFonts w:ascii="EC Square Sans Medium" w:eastAsia="Times New Roman" w:hAnsi="EC Square Sans Medium" w:cs="Times New Roman"/>
          <w:sz w:val="16"/>
          <w:szCs w:val="16"/>
          <w:lang w:eastAsia="lv-LV"/>
        </w:rPr>
        <w:t>Labizjūta</w:t>
      </w:r>
      <w:proofErr w:type="spellEnd"/>
      <w:r w:rsidRPr="00D44AF0">
        <w:rPr>
          <w:rFonts w:ascii="EC Square Sans Medium" w:eastAsia="Times New Roman" w:hAnsi="EC Square Sans Medium" w:cs="Times New Roman"/>
          <w:sz w:val="16"/>
          <w:szCs w:val="16"/>
          <w:lang w:eastAsia="lv-LV"/>
        </w:rPr>
        <w:t xml:space="preserve"> ir aktuāls jautājums mūsdienu sabiedrībā.</w:t>
      </w:r>
    </w:p>
    <w:p w:rsidR="00D44AF0" w:rsidRPr="00D44AF0" w:rsidRDefault="004E44F9" w:rsidP="00D44AF0">
      <w:pPr>
        <w:spacing w:after="0" w:line="240" w:lineRule="auto"/>
        <w:rPr>
          <w:rFonts w:ascii="EC Square Sans Regular" w:eastAsia="Times New Roman" w:hAnsi="EC Square Sans Regular" w:cs="Times New Roman"/>
          <w:sz w:val="16"/>
          <w:szCs w:val="16"/>
          <w:lang w:eastAsia="lv-LV"/>
        </w:rPr>
      </w:pPr>
      <w:r w:rsidRPr="004E44F9">
        <w:rPr>
          <w:rFonts w:ascii="EC Square Sans Regular" w:eastAsia="Times New Roman" w:hAnsi="EC Square Sans Regular" w:cs="Times New Roman"/>
          <w:sz w:val="16"/>
          <w:szCs w:val="16"/>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eeImage" style="width:24pt;height:24pt"/>
        </w:pict>
      </w:r>
    </w:p>
    <w:p w:rsidR="00D44AF0" w:rsidRPr="00D44AF0" w:rsidRDefault="00D44AF0" w:rsidP="00D44AF0">
      <w:pPr>
        <w:spacing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i/>
          <w:iCs/>
          <w:sz w:val="16"/>
          <w:szCs w:val="16"/>
          <w:lang w:eastAsia="lv-LV"/>
        </w:rPr>
        <w:t xml:space="preserve">Autore: Indra </w:t>
      </w:r>
      <w:proofErr w:type="spellStart"/>
      <w:r w:rsidRPr="00D44AF0">
        <w:rPr>
          <w:rFonts w:ascii="EC Square Sans Regular" w:eastAsia="Times New Roman" w:hAnsi="EC Square Sans Regular" w:cs="Times New Roman"/>
          <w:b/>
          <w:bCs/>
          <w:i/>
          <w:iCs/>
          <w:sz w:val="16"/>
          <w:szCs w:val="16"/>
          <w:lang w:eastAsia="lv-LV"/>
        </w:rPr>
        <w:t>Tilaka</w:t>
      </w:r>
      <w:proofErr w:type="spellEnd"/>
      <w:r w:rsidRPr="00D44AF0">
        <w:rPr>
          <w:rFonts w:ascii="EC Square Sans Regular" w:eastAsia="Times New Roman" w:hAnsi="EC Square Sans Regular" w:cs="Times New Roman"/>
          <w:b/>
          <w:bCs/>
          <w:i/>
          <w:iCs/>
          <w:sz w:val="16"/>
          <w:szCs w:val="16"/>
          <w:lang w:eastAsia="lv-LV"/>
        </w:rPr>
        <w:t>, sociālais pedagogs</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b/>
          <w:bCs/>
          <w:sz w:val="16"/>
          <w:szCs w:val="16"/>
          <w:lang w:eastAsia="lv-LV"/>
        </w:rPr>
        <w:t xml:space="preserve"> ir aktuāls jautājums mūsdienu sabiedrībā. Ir daudz apstākļu, kas stresa, pārmaiņu, sociālo nemieru pasaulē rada negatīvas emocijas, sociālu atsvešinātību un agresivitāti. Tāpēc pozitīva dzīves uztvere dod labumu ne tikai atsevišķām personām, bet sabiedrībai kopumā. Lai gan bieži sabiedrībā cilvēki, kas meklē laimi, tiek uzskatīti par bezatbildīgiem pašlabuma meklētājiem. Patiesībā tie, kuri tiecas uz augstu subjektīvās </w:t>
      </w:r>
      <w:proofErr w:type="spellStart"/>
      <w:r w:rsidRPr="00D44AF0">
        <w:rPr>
          <w:rFonts w:ascii="EC Square Sans Regular" w:eastAsia="Times New Roman" w:hAnsi="EC Square Sans Regular" w:cs="Times New Roman"/>
          <w:b/>
          <w:bCs/>
          <w:sz w:val="16"/>
          <w:szCs w:val="16"/>
          <w:lang w:eastAsia="lv-LV"/>
        </w:rPr>
        <w:t>labizjūtas</w:t>
      </w:r>
      <w:proofErr w:type="spellEnd"/>
      <w:r w:rsidRPr="00D44AF0">
        <w:rPr>
          <w:rFonts w:ascii="EC Square Sans Regular" w:eastAsia="Times New Roman" w:hAnsi="EC Square Sans Regular" w:cs="Times New Roman"/>
          <w:b/>
          <w:bCs/>
          <w:sz w:val="16"/>
          <w:szCs w:val="16"/>
          <w:lang w:eastAsia="lv-LV"/>
        </w:rPr>
        <w:t xml:space="preserve"> līmeni, iesaistās altruistiskās, </w:t>
      </w:r>
      <w:proofErr w:type="spellStart"/>
      <w:r w:rsidRPr="00D44AF0">
        <w:rPr>
          <w:rFonts w:ascii="EC Square Sans Regular" w:eastAsia="Times New Roman" w:hAnsi="EC Square Sans Regular" w:cs="Times New Roman"/>
          <w:b/>
          <w:bCs/>
          <w:sz w:val="16"/>
          <w:szCs w:val="16"/>
          <w:lang w:eastAsia="lv-LV"/>
        </w:rPr>
        <w:t>prosociālās</w:t>
      </w:r>
      <w:proofErr w:type="spellEnd"/>
      <w:r w:rsidRPr="00D44AF0">
        <w:rPr>
          <w:rFonts w:ascii="EC Square Sans Regular" w:eastAsia="Times New Roman" w:hAnsi="EC Square Sans Regular" w:cs="Times New Roman"/>
          <w:b/>
          <w:bCs/>
          <w:sz w:val="16"/>
          <w:szCs w:val="16"/>
          <w:lang w:eastAsia="lv-LV"/>
        </w:rPr>
        <w:t xml:space="preserve"> aktivitātēs, piemēram, kopienu, labdarības grupās.</w:t>
      </w:r>
    </w:p>
    <w:p w:rsidR="00D44AF0" w:rsidRPr="00D44AF0" w:rsidRDefault="00D44AF0" w:rsidP="00D44AF0">
      <w:pPr>
        <w:spacing w:after="0" w:line="240" w:lineRule="auto"/>
        <w:rPr>
          <w:rFonts w:ascii="EC Square Sans Regular" w:eastAsia="Times New Roman" w:hAnsi="EC Square Sans Regular" w:cs="Times New Roman"/>
          <w:sz w:val="16"/>
          <w:szCs w:val="16"/>
          <w:lang w:eastAsia="lv-LV"/>
        </w:rPr>
      </w:pP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Turklāt cilvēki ar vidēji augstu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līmeni mēdz būt uzticamāki, gatavi sadarbībai, mierpilnai un atvērti atbalstošai attieksmei, ar zemāku neiecietības līmeni pret citādību, veicinot stabilu, produktīvu un efektīvi funkcionējošu sabiedrību(</w:t>
      </w:r>
      <w:proofErr w:type="spellStart"/>
      <w:r w:rsidRPr="00D44AF0">
        <w:rPr>
          <w:rFonts w:ascii="EC Square Sans Regular" w:eastAsia="Times New Roman" w:hAnsi="EC Square Sans Regular" w:cs="Times New Roman"/>
          <w:sz w:val="16"/>
          <w:szCs w:val="16"/>
          <w:lang w:eastAsia="lv-LV"/>
        </w:rPr>
        <w:t>Diener</w:t>
      </w:r>
      <w:proofErr w:type="spellEnd"/>
      <w:r w:rsidRPr="00D44AF0">
        <w:rPr>
          <w:rFonts w:ascii="EC Square Sans Regular" w:eastAsia="Times New Roman" w:hAnsi="EC Square Sans Regular" w:cs="Times New Roman"/>
          <w:sz w:val="16"/>
          <w:szCs w:val="16"/>
          <w:lang w:eastAsia="lv-LV"/>
        </w:rPr>
        <w:t>, 2009).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Šajā pārmaiņu laikā arī izglītības joma saskaras ar jauniem uzdevumiem un </w:t>
      </w:r>
      <w:proofErr w:type="spellStart"/>
      <w:r w:rsidRPr="00D44AF0">
        <w:rPr>
          <w:rFonts w:ascii="EC Square Sans Regular" w:eastAsia="Times New Roman" w:hAnsi="EC Square Sans Regular" w:cs="Times New Roman"/>
          <w:sz w:val="16"/>
          <w:szCs w:val="16"/>
          <w:lang w:eastAsia="lv-LV"/>
        </w:rPr>
        <w:t>izaicinājumiem.Tie</w:t>
      </w:r>
      <w:proofErr w:type="spellEnd"/>
      <w:r w:rsidRPr="00D44AF0">
        <w:rPr>
          <w:rFonts w:ascii="EC Square Sans Regular" w:eastAsia="Times New Roman" w:hAnsi="EC Square Sans Regular" w:cs="Times New Roman"/>
          <w:sz w:val="16"/>
          <w:szCs w:val="16"/>
          <w:lang w:eastAsia="lv-LV"/>
        </w:rPr>
        <w:t xml:space="preserve"> rada skolēniem un skolotājiem papildu spriedzi, prasa spēju veiksmīgi adaptēties, būt elastīgiem un efektīviem. Tāpēc ļoti svarīgi, kā jūtas mācību procesā iesaistītie, viņu labsajūta gan fiziskā, gan psiholoģiskā nozīmē. Par to, kas ir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cik tā ir nozīmīga mūsu ikdienā un kas to nodrošina, diskutē gan pedagoģijas un psiholoģijas nozares speciālisti, gan praktizējošie </w:t>
      </w:r>
      <w:proofErr w:type="gramStart"/>
      <w:r w:rsidRPr="00D44AF0">
        <w:rPr>
          <w:rFonts w:ascii="EC Square Sans Regular" w:eastAsia="Times New Roman" w:hAnsi="EC Square Sans Regular" w:cs="Times New Roman"/>
          <w:sz w:val="16"/>
          <w:szCs w:val="16"/>
          <w:lang w:eastAsia="lv-LV"/>
        </w:rPr>
        <w:t>profesionāļi –p</w:t>
      </w:r>
      <w:proofErr w:type="gramEnd"/>
      <w:r w:rsidRPr="00D44AF0">
        <w:rPr>
          <w:rFonts w:ascii="EC Square Sans Regular" w:eastAsia="Times New Roman" w:hAnsi="EC Square Sans Regular" w:cs="Times New Roman"/>
          <w:sz w:val="16"/>
          <w:szCs w:val="16"/>
          <w:lang w:eastAsia="lv-LV"/>
        </w:rPr>
        <w:t>edagogi.</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Runājot par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izglītības vidē, mēs domājam ne tikai par bērniem. Nozīmīga arī skolotāju, tehnisko darbinieku, vecāku un vadības komandas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Speciālisti ir vienisprātis, ka tam, ko sagaidām no bērna, vispirms ir jāparādās viņa skolotājā. Bērna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ir cieši saistīta ar vecāku un skolotāju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2020).</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“Vispārējā izglītība veido pamatu bērna un jaunieša tālākai izglītībai, profesionālajai dzīvei, uzvedībai, veselībai un labsajūtai, sniedzot iespēju mācīties tādā veidā, kas vislabāk atbilst katra bērna un jaunieša individuālajām spējām un vajadzībām”( Skola 2030 2017).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Bērna un jaunieša attīstību un vispārējās izglītības satura apguves kvalitāti vistiešāk ietekmē skolotāji ne tikai ar savu profesionalitāti, bet arī ar savu atbalstošo attieksmi, labvēlīgo atgriezenisko saiti un ieguldījumu pozitīvā skolas un klases mikroklimata veidošanā.</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gramStart"/>
      <w:r w:rsidRPr="00D44AF0">
        <w:rPr>
          <w:rFonts w:ascii="EC Square Sans Regular" w:eastAsia="Times New Roman" w:hAnsi="EC Square Sans Regular" w:cs="Times New Roman"/>
          <w:sz w:val="16"/>
          <w:szCs w:val="16"/>
          <w:lang w:eastAsia="lv-LV"/>
        </w:rPr>
        <w:t>Labvēlīgs skolas psihosociālais klimats un pozitīva skolas fiziskā vide</w:t>
      </w:r>
      <w:proofErr w:type="gramEnd"/>
      <w:r w:rsidRPr="00D44AF0">
        <w:rPr>
          <w:rFonts w:ascii="EC Square Sans Regular" w:eastAsia="Times New Roman" w:hAnsi="EC Square Sans Regular" w:cs="Times New Roman"/>
          <w:sz w:val="16"/>
          <w:szCs w:val="16"/>
          <w:lang w:eastAsia="lv-LV"/>
        </w:rPr>
        <w:t xml:space="preserve"> veicina skolēnu psiholoģisko un fizisko, kā arī sociālo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rosina dažādas spējas, piemēram, interesi, entuziasmu, optimismu, lojalitāti, motivāciju darboties; tiek aktivizētas domas un palielinās jaunu zināšanu uztveres spēja, kas palīdz skolēnam vispusīgi attīstīties. (Elksne, Rubene, 2018)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xml:space="preserve">Šī mūsdienu izglītības izpratne sasaucas ar 17. gadsimta humānās pedagoģijas ideju klasiķa J.A. </w:t>
      </w:r>
      <w:proofErr w:type="spellStart"/>
      <w:r w:rsidRPr="00D44AF0">
        <w:rPr>
          <w:rFonts w:ascii="EC Square Sans Regular" w:eastAsia="Times New Roman" w:hAnsi="EC Square Sans Regular" w:cs="Times New Roman"/>
          <w:sz w:val="16"/>
          <w:szCs w:val="16"/>
          <w:lang w:eastAsia="lv-LV"/>
        </w:rPr>
        <w:t>Komenska</w:t>
      </w:r>
      <w:proofErr w:type="spellEnd"/>
      <w:r w:rsidRPr="00D44AF0">
        <w:rPr>
          <w:rFonts w:ascii="EC Square Sans Regular" w:eastAsia="Times New Roman" w:hAnsi="EC Square Sans Regular" w:cs="Times New Roman"/>
          <w:sz w:val="16"/>
          <w:szCs w:val="16"/>
          <w:lang w:eastAsia="lv-LV"/>
        </w:rPr>
        <w:t xml:space="preserve"> atziņām. “Ja skolotāji būs atsaucīgi un vēlīgi, neatbaidīs no sevis bērnus ar bargu izturēšanos, bet piesaistīs viņus ar tēvišķīgu labvēlību, sirsnību un laipniem vārdiem]..</w:t>
      </w:r>
      <w:proofErr w:type="gramStart"/>
      <w:r w:rsidRPr="00D44AF0">
        <w:rPr>
          <w:rFonts w:ascii="EC Square Sans Regular" w:eastAsia="Times New Roman" w:hAnsi="EC Square Sans Regular" w:cs="Times New Roman"/>
          <w:sz w:val="16"/>
          <w:szCs w:val="16"/>
          <w:lang w:eastAsia="lv-LV"/>
        </w:rPr>
        <w:t>[</w:t>
      </w:r>
      <w:proofErr w:type="gramEnd"/>
      <w:r w:rsidRPr="00D44AF0">
        <w:rPr>
          <w:rFonts w:ascii="EC Square Sans Regular" w:eastAsia="Times New Roman" w:hAnsi="EC Square Sans Regular" w:cs="Times New Roman"/>
          <w:sz w:val="16"/>
          <w:szCs w:val="16"/>
          <w:lang w:eastAsia="lv-LV"/>
        </w:rPr>
        <w:t>tad viegli iekaros to sirdis un bērniem būs patīkamāk uzturēties skolā nekā mājās”(Komenskis1992, 107).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Tas, kāda ir skolēnu un skolotāju </w:t>
      </w:r>
      <w:proofErr w:type="spellStart"/>
      <w:r w:rsidRPr="00D44AF0">
        <w:rPr>
          <w:rFonts w:ascii="EC Square Sans Regular" w:eastAsia="Times New Roman" w:hAnsi="EC Square Sans Regular" w:cs="Times New Roman"/>
          <w:sz w:val="16"/>
          <w:szCs w:val="16"/>
          <w:lang w:eastAsia="lv-LV"/>
        </w:rPr>
        <w:t>pašizjūta</w:t>
      </w:r>
      <w:proofErr w:type="spellEnd"/>
      <w:r w:rsidRPr="00D44AF0">
        <w:rPr>
          <w:rFonts w:ascii="EC Square Sans Regular" w:eastAsia="Times New Roman" w:hAnsi="EC Square Sans Regular" w:cs="Times New Roman"/>
          <w:sz w:val="16"/>
          <w:szCs w:val="16"/>
          <w:lang w:eastAsia="lv-LV"/>
        </w:rPr>
        <w:t xml:space="preserve"> skolas vidē, var labvēlīgi vai traucējoši ietekmēt mācību procesu.</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izglītības kontekstā, pēc autores domām, Latvijā ir izpētīta samērā maz. Tā ir pētīta pensionētu skolotāju aspektā(Karpova 2008), kā arī dažādu paaudžu angļu valodas skolotāju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kontekstā.(</w:t>
      </w:r>
      <w:proofErr w:type="spellStart"/>
      <w:r w:rsidRPr="00D44AF0">
        <w:rPr>
          <w:rFonts w:ascii="EC Square Sans Regular" w:eastAsia="Times New Roman" w:hAnsi="EC Square Sans Regular" w:cs="Times New Roman"/>
          <w:sz w:val="16"/>
          <w:szCs w:val="16"/>
          <w:lang w:eastAsia="lv-LV"/>
        </w:rPr>
        <w:t>Grīga</w:t>
      </w:r>
      <w:proofErr w:type="spellEnd"/>
      <w:r w:rsidRPr="00D44AF0">
        <w:rPr>
          <w:rFonts w:ascii="EC Square Sans Regular" w:eastAsia="Times New Roman" w:hAnsi="EC Square Sans Regular" w:cs="Times New Roman"/>
          <w:sz w:val="16"/>
          <w:szCs w:val="16"/>
          <w:lang w:eastAsia="lv-LV"/>
        </w:rPr>
        <w:t xml:space="preserve"> 2015).</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Latvijā konstatēta zema skolēnu dzīves kvalitāte skolā, kas izpaužas gan fiziskās vides nesakārtotībā (apgaismojums, siltums, ēdiens, aprīkojums, tehnoloģijas utt.), gan sociālās vides problēmās </w:t>
      </w:r>
      <w:proofErr w:type="gramStart"/>
      <w:r w:rsidRPr="00D44AF0">
        <w:rPr>
          <w:rFonts w:ascii="EC Square Sans Regular" w:eastAsia="Times New Roman" w:hAnsi="EC Square Sans Regular" w:cs="Times New Roman"/>
          <w:sz w:val="16"/>
          <w:szCs w:val="16"/>
          <w:lang w:eastAsia="lv-LV"/>
        </w:rPr>
        <w:t>(</w:t>
      </w:r>
      <w:proofErr w:type="gramEnd"/>
      <w:r w:rsidRPr="00D44AF0">
        <w:rPr>
          <w:rFonts w:ascii="EC Square Sans Regular" w:eastAsia="Times New Roman" w:hAnsi="EC Square Sans Regular" w:cs="Times New Roman"/>
          <w:sz w:val="16"/>
          <w:szCs w:val="16"/>
          <w:lang w:eastAsia="lv-LV"/>
        </w:rPr>
        <w:t xml:space="preserve">neieinteresēti, kašķīgi skolotāji, skolēnu šķirošana, skolēnu savstarpējie konflikti, narkomānija, toksikomānija utt. (Daniela, </w:t>
      </w:r>
      <w:proofErr w:type="spellStart"/>
      <w:r w:rsidRPr="00D44AF0">
        <w:rPr>
          <w:rFonts w:ascii="EC Square Sans Regular" w:eastAsia="Times New Roman" w:hAnsi="EC Square Sans Regular" w:cs="Times New Roman"/>
          <w:sz w:val="16"/>
          <w:szCs w:val="16"/>
          <w:lang w:eastAsia="lv-LV"/>
        </w:rPr>
        <w:t>Surikova</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Fernāte</w:t>
      </w:r>
      <w:proofErr w:type="spellEnd"/>
      <w:r w:rsidRPr="00D44AF0">
        <w:rPr>
          <w:rFonts w:ascii="EC Square Sans Regular" w:eastAsia="Times New Roman" w:hAnsi="EC Square Sans Regular" w:cs="Times New Roman"/>
          <w:sz w:val="16"/>
          <w:szCs w:val="16"/>
          <w:lang w:eastAsia="lv-LV"/>
        </w:rPr>
        <w:t xml:space="preserve">, Priedīte, </w:t>
      </w:r>
      <w:proofErr w:type="spellStart"/>
      <w:r w:rsidRPr="00D44AF0">
        <w:rPr>
          <w:rFonts w:ascii="EC Square Sans Regular" w:eastAsia="Times New Roman" w:hAnsi="EC Square Sans Regular" w:cs="Times New Roman"/>
          <w:sz w:val="16"/>
          <w:szCs w:val="16"/>
          <w:lang w:eastAsia="lv-LV"/>
        </w:rPr>
        <w:t>Oganisjana</w:t>
      </w:r>
      <w:proofErr w:type="spellEnd"/>
      <w:r w:rsidRPr="00D44AF0">
        <w:rPr>
          <w:rFonts w:ascii="EC Square Sans Regular" w:eastAsia="Times New Roman" w:hAnsi="EC Square Sans Regular" w:cs="Times New Roman"/>
          <w:sz w:val="16"/>
          <w:szCs w:val="16"/>
          <w:lang w:eastAsia="lv-LV"/>
        </w:rPr>
        <w:t>, Andersone, 2008).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Skolotāju un vidusskolas posma skolēnu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pētījušas G. Elksne un Z. Rubene (2018). Šis pētījums uzrāda samērā zemu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līmeni gan skolēniem, gan skolotājiem ( Elksne, Rubene 2018).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Latvijā, konkrēti, Aizkraukles vidusskolā veiktais pētījums parāda, ka 46 % skolēnu skolā ir priecīgi, bet 43 % atzīst, ka skolā bieži ir bēdīgi. Skolēnu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mazina sajūta, ka viņi nespēj gūt panākumus ar skolu saistītu mērķu sasniegšanā (54 %). Skolēnus skolā galvenokārt apbēdina, viņuprāt, bezjēdzīgas, neinteresantas, rutinētas stundas, lielais mājas darbu apjoms, skolotāju attieksme un bailes no sliktiem vērtējumiem (Elksne, Rubene 2018).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Bērnu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visās trijās Baltijas valstīs tika pētīta 2017. gadā. To veica Latvijas Bērnu Labklājības tīkls. Pētījuma gaitā tika apkopoti statistikas dati, kā arī īstenota kvantitatīvā aptauja, kurā piedalījās 2000 bērnu vecumā no 10 līdz 17 gadiem. Tika konstatēts, ka vispozitīvāk bērni vērtē situāciju ģimenē un savu dzīvesveidu kopumā, bet salīdzinoši zemāk tiek vērtēta situācija skolā (Bērnu labklājības tīkls 2017).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Pēc OECD pētījumu datiem skolēnu attieksme par piederības sajūtu izglītības iestādei ir pasliktinājusies vairāk nekā vidēji visā ESAO laika posmā no 2015. līdz 2018. gadam.</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Kā autore ir novērojusi savā sociālā pedagoga praksē, skolēnu un skolotāju pašsajūta ir nozīmīgs faktors, kas ietekmē mikroklimatu skolā, katrā klasē, kā arī skolēnu individuālo </w:t>
      </w:r>
      <w:proofErr w:type="spellStart"/>
      <w:r w:rsidRPr="00D44AF0">
        <w:rPr>
          <w:rFonts w:ascii="EC Square Sans Regular" w:eastAsia="Times New Roman" w:hAnsi="EC Square Sans Regular" w:cs="Times New Roman"/>
          <w:sz w:val="16"/>
          <w:szCs w:val="16"/>
          <w:lang w:eastAsia="lv-LV"/>
        </w:rPr>
        <w:t>pašizjūtu</w:t>
      </w:r>
      <w:proofErr w:type="spellEnd"/>
      <w:r w:rsidRPr="00D44AF0">
        <w:rPr>
          <w:rFonts w:ascii="EC Square Sans Regular" w:eastAsia="Times New Roman" w:hAnsi="EC Square Sans Regular" w:cs="Times New Roman"/>
          <w:sz w:val="16"/>
          <w:szCs w:val="16"/>
          <w:lang w:eastAsia="lv-LV"/>
        </w:rPr>
        <w:t>. Adaptācijas aspektā īpaši nozīmīgi ir, kā jūtas skolēni, pārejot no sākumskolas mācību sistēmas uz kabinetu sistēmu pamatizglītības posmā. Audzināšanas procesā iesaistās jauna klases audzinātāja, citi skolotāji, palielinās mācību priekšmetu skaits. Šobrīd Latvijā dažādās skolās tas tiek īstenots atšķirīgi - vieni klašu kolektīvi šo pāreju veic, sākot ar ceturto klasi, citi - uzsākot mācības piektajās klasēs.</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kontekstā nozīmīgs ir A. </w:t>
      </w:r>
      <w:proofErr w:type="spellStart"/>
      <w:r w:rsidRPr="00D44AF0">
        <w:rPr>
          <w:rFonts w:ascii="EC Square Sans Regular" w:eastAsia="Times New Roman" w:hAnsi="EC Square Sans Regular" w:cs="Times New Roman"/>
          <w:sz w:val="16"/>
          <w:szCs w:val="16"/>
          <w:lang w:eastAsia="lv-LV"/>
        </w:rPr>
        <w:t>Maslova</w:t>
      </w:r>
      <w:proofErr w:type="spellEnd"/>
      <w:r w:rsidRPr="00D44AF0">
        <w:rPr>
          <w:rFonts w:ascii="EC Square Sans Regular" w:eastAsia="Times New Roman" w:hAnsi="EC Square Sans Regular" w:cs="Times New Roman"/>
          <w:sz w:val="16"/>
          <w:szCs w:val="16"/>
          <w:lang w:eastAsia="lv-LV"/>
        </w:rPr>
        <w:t xml:space="preserve"> fizisko un psiholoģisko vajadzību modelis, kas norāda uz indivīda vajadzību pieķerties, mīlēt, piederēt grupai, vajadzību pēc cieņas apliecinājuma, kognitīvo un estētisko vajadzību, kā arī </w:t>
      </w:r>
      <w:proofErr w:type="spellStart"/>
      <w:r w:rsidRPr="00D44AF0">
        <w:rPr>
          <w:rFonts w:ascii="EC Square Sans Regular" w:eastAsia="Times New Roman" w:hAnsi="EC Square Sans Regular" w:cs="Times New Roman"/>
          <w:sz w:val="16"/>
          <w:szCs w:val="16"/>
          <w:lang w:eastAsia="lv-LV"/>
        </w:rPr>
        <w:t>pašrealizācijas</w:t>
      </w:r>
      <w:proofErr w:type="spellEnd"/>
      <w:r w:rsidRPr="00D44AF0">
        <w:rPr>
          <w:rFonts w:ascii="EC Square Sans Regular" w:eastAsia="Times New Roman" w:hAnsi="EC Square Sans Regular" w:cs="Times New Roman"/>
          <w:sz w:val="16"/>
          <w:szCs w:val="16"/>
          <w:lang w:eastAsia="lv-LV"/>
        </w:rPr>
        <w:t xml:space="preserve"> nodrošināšanu(Маслов,2008).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w:t>
      </w:r>
      <w:r w:rsidRPr="00D44AF0">
        <w:rPr>
          <w:rFonts w:ascii="EC Square Sans Regular" w:eastAsia="Times New Roman" w:hAnsi="EC Square Sans Regular" w:cs="Times New Roman"/>
          <w:b/>
          <w:bCs/>
          <w:sz w:val="16"/>
          <w:szCs w:val="16"/>
          <w:lang w:eastAsia="lv-LV"/>
        </w:rPr>
        <w:t xml:space="preserve">Jēdziens </w:t>
      </w: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b/>
          <w:bCs/>
          <w:sz w:val="16"/>
          <w:szCs w:val="16"/>
          <w:lang w:eastAsia="lv-LV"/>
        </w:rPr>
        <w:t xml:space="preserve">( </w:t>
      </w:r>
      <w:proofErr w:type="spellStart"/>
      <w:r w:rsidRPr="00D44AF0">
        <w:rPr>
          <w:rFonts w:ascii="EC Square Sans Regular" w:eastAsia="Times New Roman" w:hAnsi="EC Square Sans Regular" w:cs="Times New Roman"/>
          <w:b/>
          <w:bCs/>
          <w:sz w:val="16"/>
          <w:szCs w:val="16"/>
          <w:lang w:eastAsia="lv-LV"/>
        </w:rPr>
        <w:t>wellbeing</w:t>
      </w:r>
      <w:proofErr w:type="spellEnd"/>
      <w:r w:rsidRPr="00D44AF0">
        <w:rPr>
          <w:rFonts w:ascii="EC Square Sans Regular" w:eastAsia="Times New Roman" w:hAnsi="EC Square Sans Regular" w:cs="Times New Roman"/>
          <w:b/>
          <w:bCs/>
          <w:sz w:val="16"/>
          <w:szCs w:val="16"/>
          <w:lang w:eastAsia="lv-LV"/>
        </w:rPr>
        <w:t>) radās kā termins pozitīvās psiholoģijas ietvaros 20. gadsimta beigās. Latviešu valodā jēdziens “</w:t>
      </w: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b/>
          <w:bCs/>
          <w:sz w:val="16"/>
          <w:szCs w:val="16"/>
          <w:lang w:eastAsia="lv-LV"/>
        </w:rPr>
        <w:t xml:space="preserve">” tika adaptēts G. </w:t>
      </w:r>
      <w:proofErr w:type="spellStart"/>
      <w:r w:rsidRPr="00D44AF0">
        <w:rPr>
          <w:rFonts w:ascii="EC Square Sans Regular" w:eastAsia="Times New Roman" w:hAnsi="EC Square Sans Regular" w:cs="Times New Roman"/>
          <w:b/>
          <w:bCs/>
          <w:sz w:val="16"/>
          <w:szCs w:val="16"/>
          <w:lang w:eastAsia="lv-LV"/>
        </w:rPr>
        <w:t>Svences</w:t>
      </w:r>
      <w:proofErr w:type="spellEnd"/>
      <w:r w:rsidRPr="00D44AF0">
        <w:rPr>
          <w:rFonts w:ascii="EC Square Sans Regular" w:eastAsia="Times New Roman" w:hAnsi="EC Square Sans Regular" w:cs="Times New Roman"/>
          <w:b/>
          <w:bCs/>
          <w:sz w:val="16"/>
          <w:szCs w:val="16"/>
          <w:lang w:eastAsia="lv-LV"/>
        </w:rPr>
        <w:t xml:space="preserve"> un M. Majora sadarbībā 2007.-2008. gadā.</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Labklājības līmeņa novērtēšanas ideju ir izstrādājis J. </w:t>
      </w:r>
      <w:proofErr w:type="spellStart"/>
      <w:r w:rsidRPr="00D44AF0">
        <w:rPr>
          <w:rFonts w:ascii="EC Square Sans Regular" w:eastAsia="Times New Roman" w:hAnsi="EC Square Sans Regular" w:cs="Times New Roman"/>
          <w:sz w:val="16"/>
          <w:szCs w:val="16"/>
          <w:lang w:eastAsia="lv-LV"/>
        </w:rPr>
        <w:t>Štiglics</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Stigliz</w:t>
      </w:r>
      <w:proofErr w:type="spellEnd"/>
      <w:r w:rsidRPr="00D44AF0">
        <w:rPr>
          <w:rFonts w:ascii="EC Square Sans Regular" w:eastAsia="Times New Roman" w:hAnsi="EC Square Sans Regular" w:cs="Times New Roman"/>
          <w:sz w:val="16"/>
          <w:szCs w:val="16"/>
          <w:lang w:eastAsia="lv-LV"/>
        </w:rPr>
        <w:t>, 2009). Tomēr šajā idejā labklājība vairāk saprotama pārticības, finansiālā nodrošinājuma, sociāli ekonomiskajā izpratnē.</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Taču arī labsajūta, dzīves kvalitāte, dzīves spēks, laime tiek lietoti kā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sinonīmi (Elksne, Rubene 2018).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Kā norāda G.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jēdzienam piemīt subjektivitāte. Tas ietver sevī daudz un dažādus rādītājus, tādēļ tiek uzskatīts par sarežģītu un kompleksu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2009).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teorētiskajā traktējumā tiek izdalīti divi virzieni: hedoniskais un </w:t>
      </w:r>
      <w:proofErr w:type="spellStart"/>
      <w:r w:rsidRPr="00D44AF0">
        <w:rPr>
          <w:rFonts w:ascii="EC Square Sans Regular" w:eastAsia="Times New Roman" w:hAnsi="EC Square Sans Regular" w:cs="Times New Roman"/>
          <w:sz w:val="16"/>
          <w:szCs w:val="16"/>
          <w:lang w:eastAsia="lv-LV"/>
        </w:rPr>
        <w:t>eidemoniskais</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sz w:val="16"/>
          <w:szCs w:val="16"/>
          <w:lang w:eastAsia="lv-LV"/>
        </w:rPr>
        <w:t xml:space="preserve">Hedoniskā </w:t>
      </w: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fokusējas uz dihotomiju: </w:t>
      </w:r>
      <w:proofErr w:type="gramStart"/>
      <w:r w:rsidRPr="00D44AF0">
        <w:rPr>
          <w:rFonts w:ascii="EC Square Sans Regular" w:eastAsia="Times New Roman" w:hAnsi="EC Square Sans Regular" w:cs="Times New Roman"/>
          <w:sz w:val="16"/>
          <w:szCs w:val="16"/>
          <w:lang w:eastAsia="lv-LV"/>
        </w:rPr>
        <w:t>patīk- n</w:t>
      </w:r>
      <w:proofErr w:type="gramEnd"/>
      <w:r w:rsidRPr="00D44AF0">
        <w:rPr>
          <w:rFonts w:ascii="EC Square Sans Regular" w:eastAsia="Times New Roman" w:hAnsi="EC Square Sans Regular" w:cs="Times New Roman"/>
          <w:sz w:val="16"/>
          <w:szCs w:val="16"/>
          <w:lang w:eastAsia="lv-LV"/>
        </w:rPr>
        <w:t xml:space="preserve">epatīk, apmierināts- neapmierināts u.c. Šajā pieejā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saistīta ar vēlmju piepildījumu, baudas (no </w:t>
      </w:r>
      <w:proofErr w:type="spellStart"/>
      <w:r w:rsidRPr="00D44AF0">
        <w:rPr>
          <w:rFonts w:ascii="EC Square Sans Regular" w:eastAsia="Times New Roman" w:hAnsi="EC Square Sans Regular" w:cs="Times New Roman"/>
          <w:sz w:val="16"/>
          <w:szCs w:val="16"/>
          <w:lang w:eastAsia="lv-LV"/>
        </w:rPr>
        <w:t>gr.hedonē-bauda</w:t>
      </w:r>
      <w:proofErr w:type="spellEnd"/>
      <w:r w:rsidRPr="00D44AF0">
        <w:rPr>
          <w:rFonts w:ascii="EC Square Sans Regular" w:eastAsia="Times New Roman" w:hAnsi="EC Square Sans Regular" w:cs="Times New Roman"/>
          <w:sz w:val="16"/>
          <w:szCs w:val="16"/>
          <w:lang w:eastAsia="lv-LV"/>
        </w:rPr>
        <w:t xml:space="preserve">) iegūšanu, ko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definē kā dzīves </w:t>
      </w:r>
      <w:proofErr w:type="spellStart"/>
      <w:r w:rsidRPr="00D44AF0">
        <w:rPr>
          <w:rFonts w:ascii="EC Square Sans Regular" w:eastAsia="Times New Roman" w:hAnsi="EC Square Sans Regular" w:cs="Times New Roman"/>
          <w:sz w:val="16"/>
          <w:szCs w:val="16"/>
          <w:lang w:eastAsia="lv-LV"/>
        </w:rPr>
        <w:t>labizjūtu.To</w:t>
      </w:r>
      <w:proofErr w:type="spellEnd"/>
      <w:r w:rsidRPr="00D44AF0">
        <w:rPr>
          <w:rFonts w:ascii="EC Square Sans Regular" w:eastAsia="Times New Roman" w:hAnsi="EC Square Sans Regular" w:cs="Times New Roman"/>
          <w:sz w:val="16"/>
          <w:szCs w:val="16"/>
          <w:lang w:eastAsia="lv-LV"/>
        </w:rPr>
        <w:t xml:space="preserve"> mēdz apzīmēt arī kā subjektīvo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sz w:val="16"/>
          <w:szCs w:val="16"/>
          <w:lang w:eastAsia="lv-LV"/>
        </w:rPr>
        <w:t xml:space="preserve">Subjektīvā </w:t>
      </w: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ir vispārīgs termins, ko izmanto, lai aprakstītu cilvēku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līmeni, atbilstoši viņu subjektīvajam dzīves vērtējumam (</w:t>
      </w:r>
      <w:proofErr w:type="spellStart"/>
      <w:r w:rsidRPr="00D44AF0">
        <w:rPr>
          <w:rFonts w:ascii="EC Square Sans Regular" w:eastAsia="Times New Roman" w:hAnsi="EC Square Sans Regular" w:cs="Times New Roman"/>
          <w:sz w:val="16"/>
          <w:szCs w:val="16"/>
          <w:lang w:eastAsia="lv-LV"/>
        </w:rPr>
        <w:t>Diener</w:t>
      </w:r>
      <w:proofErr w:type="spellEnd"/>
      <w:r w:rsidRPr="00D44AF0">
        <w:rPr>
          <w:rFonts w:ascii="EC Square Sans Regular" w:eastAsia="Times New Roman" w:hAnsi="EC Square Sans Regular" w:cs="Times New Roman"/>
          <w:sz w:val="16"/>
          <w:szCs w:val="16"/>
          <w:lang w:eastAsia="lv-LV"/>
        </w:rPr>
        <w:t xml:space="preserve"> 2009).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Tradicionāli jēdzienu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no angļu valodas tulkoja kā subjektīvās dzīves labklājības izjūta vai saīsināti – labklājības izjūta vai subjektīvā labklājība. Subjektīvās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koncepcijā ir ietverts saturs, kas apzīmē optimālu pieredzi, optimālu </w:t>
      </w:r>
      <w:proofErr w:type="spellStart"/>
      <w:r w:rsidRPr="00D44AF0">
        <w:rPr>
          <w:rFonts w:ascii="EC Square Sans Regular" w:eastAsia="Times New Roman" w:hAnsi="EC Square Sans Regular" w:cs="Times New Roman"/>
          <w:sz w:val="16"/>
          <w:szCs w:val="16"/>
          <w:lang w:eastAsia="lv-LV"/>
        </w:rPr>
        <w:t>pašizjūtu</w:t>
      </w:r>
      <w:proofErr w:type="spellEnd"/>
      <w:r w:rsidRPr="00D44AF0">
        <w:rPr>
          <w:rFonts w:ascii="EC Square Sans Regular" w:eastAsia="Times New Roman" w:hAnsi="EC Square Sans Regular" w:cs="Times New Roman"/>
          <w:sz w:val="16"/>
          <w:szCs w:val="16"/>
          <w:lang w:eastAsia="lv-LV"/>
        </w:rPr>
        <w:t>, apmierinātību dzīves un sevis novērtēšanā.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2009</w:t>
      </w:r>
      <w:proofErr w:type="gramStart"/>
      <w:r w:rsidRPr="00D44AF0">
        <w:rPr>
          <w:rFonts w:ascii="EC Square Sans Regular" w:eastAsia="Times New Roman" w:hAnsi="EC Square Sans Regular" w:cs="Times New Roman"/>
          <w:sz w:val="16"/>
          <w:szCs w:val="16"/>
          <w:lang w:eastAsia="lv-LV"/>
        </w:rPr>
        <w:t xml:space="preserve"> )</w:t>
      </w:r>
      <w:proofErr w:type="gram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novērtējumi kas var būt gan negatīvi, gan pozitīvi, ietver spriedumus un jūtas par apmierinātību ar dzīvi, interesi un iesaistīšanos, afektīvas reakcijas, kā, piemēram, prieks un skumjas par dzīves notikumiem un gandarījums ar darbu, attiecībām, veselību, atpūtu, nozīmi un mērķi un citām svarīgām jomām. Pētījumi pierāda, ka augsts subjektīvās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līmenis sekmē produktīvu un efektīvu darbību.</w:t>
      </w:r>
    </w:p>
    <w:p w:rsidR="00D44AF0" w:rsidRPr="00D44AF0" w:rsidRDefault="00D44AF0" w:rsidP="00D44AF0">
      <w:pPr>
        <w:spacing w:after="100"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“Pieaugošs pierādījumu kopums liecina, ka augsta apmierinātība ar dzīvi būtiski uzlabo dzīvi četrās jomās: veselība un ilgmūžība, darbs un ienākumi, sociālās attiecības un sabiedrības ieguvumi” (</w:t>
      </w:r>
      <w:proofErr w:type="spellStart"/>
      <w:r w:rsidRPr="00D44AF0">
        <w:rPr>
          <w:rFonts w:ascii="EC Square Sans Regular" w:eastAsia="Times New Roman" w:hAnsi="EC Square Sans Regular" w:cs="Times New Roman"/>
          <w:sz w:val="16"/>
          <w:szCs w:val="16"/>
          <w:lang w:eastAsia="lv-LV"/>
        </w:rPr>
        <w:t>Diener</w:t>
      </w:r>
      <w:proofErr w:type="spellEnd"/>
      <w:r w:rsidRPr="00D44AF0">
        <w:rPr>
          <w:rFonts w:ascii="EC Square Sans Regular" w:eastAsia="Times New Roman" w:hAnsi="EC Square Sans Regular" w:cs="Times New Roman"/>
          <w:sz w:val="16"/>
          <w:szCs w:val="16"/>
          <w:lang w:eastAsia="lv-LV"/>
        </w:rPr>
        <w:t xml:space="preserve"> 2009, 392).</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Tomēr zinātnieki ir vienisprātis, ka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nav tikai apmierinātība ar dzīvi. </w:t>
      </w:r>
      <w:proofErr w:type="spellStart"/>
      <w:r w:rsidRPr="00D44AF0">
        <w:rPr>
          <w:rFonts w:ascii="EC Square Sans Regular" w:eastAsia="Times New Roman" w:hAnsi="EC Square Sans Regular" w:cs="Times New Roman"/>
          <w:sz w:val="16"/>
          <w:szCs w:val="16"/>
          <w:lang w:eastAsia="lv-LV"/>
        </w:rPr>
        <w:t>Eidemoniskā</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w:t>
      </w:r>
      <w:r w:rsidRPr="00D44AF0">
        <w:rPr>
          <w:rFonts w:ascii="EC Square Sans Regular" w:eastAsia="Times New Roman" w:hAnsi="EC Square Sans Regular" w:cs="Times New Roman"/>
          <w:i/>
          <w:iCs/>
          <w:sz w:val="16"/>
          <w:szCs w:val="16"/>
          <w:lang w:eastAsia="lv-LV"/>
        </w:rPr>
        <w:t xml:space="preserve">no </w:t>
      </w:r>
      <w:proofErr w:type="spellStart"/>
      <w:r w:rsidRPr="00D44AF0">
        <w:rPr>
          <w:rFonts w:ascii="EC Square Sans Regular" w:eastAsia="Times New Roman" w:hAnsi="EC Square Sans Regular" w:cs="Times New Roman"/>
          <w:i/>
          <w:iCs/>
          <w:sz w:val="16"/>
          <w:szCs w:val="16"/>
          <w:lang w:eastAsia="lv-LV"/>
        </w:rPr>
        <w:t>gr.eudaimōn</w:t>
      </w:r>
      <w:proofErr w:type="spellEnd"/>
      <w:r w:rsidRPr="00D44AF0">
        <w:rPr>
          <w:rFonts w:ascii="EC Square Sans Regular" w:eastAsia="Times New Roman" w:hAnsi="EC Square Sans Regular" w:cs="Times New Roman"/>
          <w:i/>
          <w:iCs/>
          <w:sz w:val="16"/>
          <w:szCs w:val="16"/>
          <w:lang w:eastAsia="lv-LV"/>
        </w:rPr>
        <w:t xml:space="preserve"> – laimīgs</w:t>
      </w:r>
      <w:r w:rsidRPr="00D44AF0">
        <w:rPr>
          <w:rFonts w:ascii="EC Square Sans Regular" w:eastAsia="Times New Roman" w:hAnsi="EC Square Sans Regular" w:cs="Times New Roman"/>
          <w:sz w:val="16"/>
          <w:szCs w:val="16"/>
          <w:lang w:eastAsia="lv-LV"/>
        </w:rPr>
        <w:t xml:space="preserve">) tiek traktēta kā personības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Šajā tradīcijā uzsvars ir uz pašnoteikšanos, </w:t>
      </w:r>
      <w:proofErr w:type="spellStart"/>
      <w:r w:rsidRPr="00D44AF0">
        <w:rPr>
          <w:rFonts w:ascii="EC Square Sans Regular" w:eastAsia="Times New Roman" w:hAnsi="EC Square Sans Regular" w:cs="Times New Roman"/>
          <w:sz w:val="16"/>
          <w:szCs w:val="16"/>
          <w:lang w:eastAsia="lv-LV"/>
        </w:rPr>
        <w:t>indīvida</w:t>
      </w:r>
      <w:proofErr w:type="spellEnd"/>
      <w:r w:rsidRPr="00D44AF0">
        <w:rPr>
          <w:rFonts w:ascii="EC Square Sans Regular" w:eastAsia="Times New Roman" w:hAnsi="EC Square Sans Regular" w:cs="Times New Roman"/>
          <w:sz w:val="16"/>
          <w:szCs w:val="16"/>
          <w:lang w:eastAsia="lv-LV"/>
        </w:rPr>
        <w:t xml:space="preserve"> attieksmei pret sevi un rīcību uzvedības, ierasto priekšstatu maiņai. </w:t>
      </w:r>
      <w:proofErr w:type="spellStart"/>
      <w:r w:rsidRPr="00D44AF0">
        <w:rPr>
          <w:rFonts w:ascii="EC Square Sans Regular" w:eastAsia="Times New Roman" w:hAnsi="EC Square Sans Regular" w:cs="Times New Roman"/>
          <w:sz w:val="16"/>
          <w:szCs w:val="16"/>
          <w:lang w:eastAsia="lv-LV"/>
        </w:rPr>
        <w:t>Eidemoniskā</w:t>
      </w:r>
      <w:proofErr w:type="spellEnd"/>
      <w:r w:rsidRPr="00D44AF0">
        <w:rPr>
          <w:rFonts w:ascii="EC Square Sans Regular" w:eastAsia="Times New Roman" w:hAnsi="EC Square Sans Regular" w:cs="Times New Roman"/>
          <w:sz w:val="16"/>
          <w:szCs w:val="16"/>
          <w:lang w:eastAsia="lv-LV"/>
        </w:rPr>
        <w:t xml:space="preserve"> tradīcija attīstās psiholoģiskās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kontekstā.</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Ir dažādi teorētiskie ietvari, kuros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tiek pētīta, sākot ar bioloģiskām teorijām, kas ir saistītas ar ģenētisko noslieci uz laimi, atbilstoši relatīvajiem standartiem, teorijas, kas pēta, kā sevis </w:t>
      </w:r>
      <w:proofErr w:type="spellStart"/>
      <w:r w:rsidRPr="00D44AF0">
        <w:rPr>
          <w:rFonts w:ascii="EC Square Sans Regular" w:eastAsia="Times New Roman" w:hAnsi="EC Square Sans Regular" w:cs="Times New Roman"/>
          <w:sz w:val="16"/>
          <w:szCs w:val="16"/>
          <w:lang w:eastAsia="lv-LV"/>
        </w:rPr>
        <w:t>salīdzināsana</w:t>
      </w:r>
      <w:proofErr w:type="spellEnd"/>
      <w:r w:rsidRPr="00D44AF0">
        <w:rPr>
          <w:rFonts w:ascii="EC Square Sans Regular" w:eastAsia="Times New Roman" w:hAnsi="EC Square Sans Regular" w:cs="Times New Roman"/>
          <w:sz w:val="16"/>
          <w:szCs w:val="16"/>
          <w:lang w:eastAsia="lv-LV"/>
        </w:rPr>
        <w:t xml:space="preserve"> ar citiem ietekmē uztverto subjektīvo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Mērķa subjektīvās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teorijas apgalvo, ka indivīdi sasniedz laimi, kad tiek sasniegts noteikts mērķis vai vajadzība. Tas ir uzskats, ka ir noteiktas iedzimtas vajadzības, kuras cilvēks cenšas izpildīt, lai sasniegtu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xml:space="preserve">Psiholoģiskās jeb </w:t>
      </w:r>
      <w:proofErr w:type="spellStart"/>
      <w:r w:rsidRPr="00D44AF0">
        <w:rPr>
          <w:rFonts w:ascii="EC Square Sans Regular" w:eastAsia="Times New Roman" w:hAnsi="EC Square Sans Regular" w:cs="Times New Roman"/>
          <w:sz w:val="16"/>
          <w:szCs w:val="16"/>
          <w:lang w:eastAsia="lv-LV"/>
        </w:rPr>
        <w:t>eidemoniskās</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tradīciju ir </w:t>
      </w:r>
      <w:proofErr w:type="spellStart"/>
      <w:r w:rsidRPr="00D44AF0">
        <w:rPr>
          <w:rFonts w:ascii="EC Square Sans Regular" w:eastAsia="Times New Roman" w:hAnsi="EC Square Sans Regular" w:cs="Times New Roman"/>
          <w:sz w:val="16"/>
          <w:szCs w:val="16"/>
          <w:lang w:eastAsia="lv-LV"/>
        </w:rPr>
        <w:t>konceptualizējusi</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Rīana</w:t>
      </w:r>
      <w:proofErr w:type="spellEnd"/>
      <w:r w:rsidRPr="00D44AF0">
        <w:rPr>
          <w:rFonts w:ascii="EC Square Sans Regular" w:eastAsia="Times New Roman" w:hAnsi="EC Square Sans Regular" w:cs="Times New Roman"/>
          <w:sz w:val="16"/>
          <w:szCs w:val="16"/>
          <w:lang w:eastAsia="lv-LV"/>
        </w:rPr>
        <w:t xml:space="preserve"> un </w:t>
      </w:r>
      <w:proofErr w:type="spellStart"/>
      <w:r w:rsidRPr="00D44AF0">
        <w:rPr>
          <w:rFonts w:ascii="EC Square Sans Regular" w:eastAsia="Times New Roman" w:hAnsi="EC Square Sans Regular" w:cs="Times New Roman"/>
          <w:sz w:val="16"/>
          <w:szCs w:val="16"/>
          <w:lang w:eastAsia="lv-LV"/>
        </w:rPr>
        <w:t>Disī</w:t>
      </w:r>
      <w:proofErr w:type="spellEnd"/>
      <w:r w:rsidRPr="00D44AF0">
        <w:rPr>
          <w:rFonts w:ascii="EC Square Sans Regular" w:eastAsia="Times New Roman" w:hAnsi="EC Square Sans Regular" w:cs="Times New Roman"/>
          <w:sz w:val="16"/>
          <w:szCs w:val="16"/>
          <w:lang w:eastAsia="lv-LV"/>
        </w:rPr>
        <w:t xml:space="preserve"> (2000) pašnoteikšanās teorija un </w:t>
      </w:r>
      <w:proofErr w:type="spellStart"/>
      <w:r w:rsidRPr="00D44AF0">
        <w:rPr>
          <w:rFonts w:ascii="EC Square Sans Regular" w:eastAsia="Times New Roman" w:hAnsi="EC Square Sans Regular" w:cs="Times New Roman"/>
          <w:sz w:val="16"/>
          <w:szCs w:val="16"/>
          <w:lang w:eastAsia="lv-LV"/>
        </w:rPr>
        <w:t>Rifas</w:t>
      </w:r>
      <w:proofErr w:type="spellEnd"/>
      <w:r w:rsidRPr="00D44AF0">
        <w:rPr>
          <w:rFonts w:ascii="EC Square Sans Regular" w:eastAsia="Times New Roman" w:hAnsi="EC Square Sans Regular" w:cs="Times New Roman"/>
          <w:sz w:val="16"/>
          <w:szCs w:val="16"/>
          <w:lang w:eastAsia="lv-LV"/>
        </w:rPr>
        <w:t xml:space="preserve"> un </w:t>
      </w:r>
      <w:proofErr w:type="spellStart"/>
      <w:r w:rsidRPr="00D44AF0">
        <w:rPr>
          <w:rFonts w:ascii="EC Square Sans Regular" w:eastAsia="Times New Roman" w:hAnsi="EC Square Sans Regular" w:cs="Times New Roman"/>
          <w:sz w:val="16"/>
          <w:szCs w:val="16"/>
          <w:lang w:eastAsia="lv-LV"/>
        </w:rPr>
        <w:t>Singeres</w:t>
      </w:r>
      <w:proofErr w:type="spellEnd"/>
      <w:r w:rsidRPr="00D44AF0">
        <w:rPr>
          <w:rFonts w:ascii="EC Square Sans Regular" w:eastAsia="Times New Roman" w:hAnsi="EC Square Sans Regular" w:cs="Times New Roman"/>
          <w:sz w:val="16"/>
          <w:szCs w:val="16"/>
          <w:lang w:eastAsia="lv-LV"/>
        </w:rPr>
        <w:t xml:space="preserve"> (1996) psiholoģiskās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teorija (</w:t>
      </w:r>
      <w:proofErr w:type="spellStart"/>
      <w:r w:rsidRPr="00D44AF0">
        <w:rPr>
          <w:rFonts w:ascii="EC Square Sans Regular" w:eastAsia="Times New Roman" w:hAnsi="EC Square Sans Regular" w:cs="Times New Roman"/>
          <w:sz w:val="16"/>
          <w:szCs w:val="16"/>
          <w:lang w:eastAsia="lv-LV"/>
        </w:rPr>
        <w:t>Diener</w:t>
      </w:r>
      <w:proofErr w:type="spellEnd"/>
      <w:r w:rsidRPr="00D44AF0">
        <w:rPr>
          <w:rFonts w:ascii="EC Square Sans Regular" w:eastAsia="Times New Roman" w:hAnsi="EC Square Sans Regular" w:cs="Times New Roman"/>
          <w:sz w:val="16"/>
          <w:szCs w:val="16"/>
          <w:lang w:eastAsia="lv-LV"/>
        </w:rPr>
        <w:t xml:space="preserve"> 2009).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K. Rifa (1989) izveidoja </w:t>
      </w:r>
      <w:proofErr w:type="spellStart"/>
      <w:r w:rsidRPr="00D44AF0">
        <w:rPr>
          <w:rFonts w:ascii="EC Square Sans Regular" w:eastAsia="Times New Roman" w:hAnsi="EC Square Sans Regular" w:cs="Times New Roman"/>
          <w:sz w:val="16"/>
          <w:szCs w:val="16"/>
          <w:lang w:eastAsia="lv-LV"/>
        </w:rPr>
        <w:t>daudzdimensiālu</w:t>
      </w:r>
      <w:proofErr w:type="spellEnd"/>
      <w:r w:rsidRPr="00D44AF0">
        <w:rPr>
          <w:rFonts w:ascii="EC Square Sans Regular" w:eastAsia="Times New Roman" w:hAnsi="EC Square Sans Regular" w:cs="Times New Roman"/>
          <w:sz w:val="16"/>
          <w:szCs w:val="16"/>
          <w:lang w:eastAsia="lv-LV"/>
        </w:rPr>
        <w:t xml:space="preserve"> psiholoģiskās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modeli, apvienojot filozofiskos jautājumus un zinātnisko empīrismu. Zinātnieces pieejā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nav tikai laime vai pozitīvas emocijas. Harmoniska dzīves izpratne apvieno sevī dažādus labas </w:t>
      </w:r>
      <w:proofErr w:type="spellStart"/>
      <w:r w:rsidRPr="00D44AF0">
        <w:rPr>
          <w:rFonts w:ascii="EC Square Sans Regular" w:eastAsia="Times New Roman" w:hAnsi="EC Square Sans Regular" w:cs="Times New Roman"/>
          <w:sz w:val="16"/>
          <w:szCs w:val="16"/>
          <w:lang w:eastAsia="lv-LV"/>
        </w:rPr>
        <w:t>pašizjūtas</w:t>
      </w:r>
      <w:proofErr w:type="spellEnd"/>
      <w:r w:rsidRPr="00D44AF0">
        <w:rPr>
          <w:rFonts w:ascii="EC Square Sans Regular" w:eastAsia="Times New Roman" w:hAnsi="EC Square Sans Regular" w:cs="Times New Roman"/>
          <w:sz w:val="16"/>
          <w:szCs w:val="16"/>
          <w:lang w:eastAsia="lv-LV"/>
        </w:rPr>
        <w:t xml:space="preserve"> aspektus, arī tikumiskus un </w:t>
      </w:r>
      <w:proofErr w:type="spellStart"/>
      <w:r w:rsidRPr="00D44AF0">
        <w:rPr>
          <w:rFonts w:ascii="EC Square Sans Regular" w:eastAsia="Times New Roman" w:hAnsi="EC Square Sans Regular" w:cs="Times New Roman"/>
          <w:sz w:val="16"/>
          <w:szCs w:val="16"/>
          <w:lang w:eastAsia="lv-LV"/>
        </w:rPr>
        <w:t>vērtībsaturošus</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K. Rifa atzīmējusi sešus psiholoģiskās jeb </w:t>
      </w:r>
      <w:proofErr w:type="spellStart"/>
      <w:r w:rsidRPr="00D44AF0">
        <w:rPr>
          <w:rFonts w:ascii="EC Square Sans Regular" w:eastAsia="Times New Roman" w:hAnsi="EC Square Sans Regular" w:cs="Times New Roman"/>
          <w:sz w:val="16"/>
          <w:szCs w:val="16"/>
          <w:lang w:eastAsia="lv-LV"/>
        </w:rPr>
        <w:t>eidemoniskās</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elementus:</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Sevis pieņemšana - pozitīva attieksme pret sevi, pieņemot gan labās, gan arī sliktās īpašības</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Personīgā izaugsme - redzējums par turpmāko attīstību, atvērtība jaunai pieredzei, uzlabojumiem, sava potenciāla realizācijai;</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Dzīves mērķis - dzīves jēgas, uzdevumu apzināšanās; tagadējās līdzšinējās un turpmākās dzīves nozīmes izjūta;</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attiecības - siltas, uzticamas attiecības ar citiem; empātijas un pieķeršanās spēja, apkārtējo interešu un vajadzību izpratne;</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Vides meistarība - spēja vadīt un kontrolēt ārējo darbību klāstu, izmantot apkārtējās vides iespējas, spēja izvēlēties vai izveidot kontekstus, kas piemēroti indivīda vajadzībām un vērtībām;</w:t>
      </w:r>
    </w:p>
    <w:p w:rsidR="00D44AF0" w:rsidRPr="00D44AF0" w:rsidRDefault="00D44AF0" w:rsidP="00D44AF0">
      <w:pPr>
        <w:numPr>
          <w:ilvl w:val="0"/>
          <w:numId w:val="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Autonomija - pašnoteikšanās un neatkarība; spēja pretoties apkārtējo spiedienam; rīcība un lēmumu pieņemšana saskaņā ar paša standartiem un vērtībām (Ryff,1998).</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Svarīga nozīme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izpratnē ir diskusijai starp “no augšas uz leju” un “no lejas uz augšu” teorijām. “No lejas uz augšu” teorijas apgalvo, ka pozitīvie un negatīvie momenti cilvēka dzīvē tiek summēti un tādējādi rodas personas subjektīvā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Saskaņā ar šo uzskatu jo vairāk laimīgu notikumu, pozitīvu mirkļu, jo vairāk paaugstinās viņa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līmenis. Turpretim teorijas no ”augšas uz leju” apgalvo, ka cilvēki pasauli uztver noteiktā veidā un šo ietekmē cilvēka </w:t>
      </w:r>
      <w:proofErr w:type="spellStart"/>
      <w:r w:rsidRPr="00D44AF0">
        <w:rPr>
          <w:rFonts w:ascii="EC Square Sans Regular" w:eastAsia="Times New Roman" w:hAnsi="EC Square Sans Regular" w:cs="Times New Roman"/>
          <w:sz w:val="16"/>
          <w:szCs w:val="16"/>
          <w:lang w:eastAsia="lv-LV"/>
        </w:rPr>
        <w:t>mijiedarība</w:t>
      </w:r>
      <w:proofErr w:type="spellEnd"/>
      <w:r w:rsidRPr="00D44AF0">
        <w:rPr>
          <w:rFonts w:ascii="EC Square Sans Regular" w:eastAsia="Times New Roman" w:hAnsi="EC Square Sans Regular" w:cs="Times New Roman"/>
          <w:sz w:val="16"/>
          <w:szCs w:val="16"/>
          <w:lang w:eastAsia="lv-LV"/>
        </w:rPr>
        <w:t xml:space="preserve"> ar pasauli. Saskaņā ar šo konceptu indivīds ar pozitīvu prāta stāvokli var piedzīvot vai interpretēt noteiktu notikumu kā “laimīgāku” nekā cilvēks ar negatīvu skatījumu uz dzīvi(</w:t>
      </w:r>
      <w:proofErr w:type="spellStart"/>
      <w:r w:rsidRPr="00D44AF0">
        <w:rPr>
          <w:rFonts w:ascii="EC Square Sans Regular" w:eastAsia="Times New Roman" w:hAnsi="EC Square Sans Regular" w:cs="Times New Roman"/>
          <w:sz w:val="16"/>
          <w:szCs w:val="16"/>
          <w:lang w:eastAsia="lv-LV"/>
        </w:rPr>
        <w:t>Diener</w:t>
      </w:r>
      <w:proofErr w:type="spellEnd"/>
      <w:r w:rsidRPr="00D44AF0">
        <w:rPr>
          <w:rFonts w:ascii="EC Square Sans Regular" w:eastAsia="Times New Roman" w:hAnsi="EC Square Sans Regular" w:cs="Times New Roman"/>
          <w:sz w:val="16"/>
          <w:szCs w:val="16"/>
          <w:lang w:eastAsia="lv-LV"/>
        </w:rPr>
        <w:t xml:space="preserve"> 2009). Šī abu teorētisko skatījumu diskusija definē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atšķirīgi - kā iezīmi vai kā stāvokli.</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“Vienas pozitīvas emocijas izraisītais psiholoģiskais paplašinājums var palielināt personas pievilcību pret sekojošiem patīkamiem vai jēgpilniem notikumiem, sekmējot to, ka indivīdam šajos turpmākajos notikumos būs pozitīva attieksme un viņš varēs piedzīvot papildu pozitīvas emocijas” ( </w:t>
      </w:r>
      <w:proofErr w:type="spellStart"/>
      <w:r w:rsidRPr="00D44AF0">
        <w:rPr>
          <w:rFonts w:ascii="EC Square Sans Regular" w:eastAsia="Times New Roman" w:hAnsi="EC Square Sans Regular" w:cs="Times New Roman"/>
          <w:sz w:val="16"/>
          <w:szCs w:val="16"/>
          <w:lang w:eastAsia="lv-LV"/>
        </w:rPr>
        <w:t>Fredrikson</w:t>
      </w:r>
      <w:proofErr w:type="spellEnd"/>
      <w:r w:rsidRPr="00D44AF0">
        <w:rPr>
          <w:rFonts w:ascii="EC Square Sans Regular" w:eastAsia="Times New Roman" w:hAnsi="EC Square Sans Regular" w:cs="Times New Roman"/>
          <w:sz w:val="16"/>
          <w:szCs w:val="16"/>
          <w:lang w:eastAsia="lv-LV"/>
        </w:rPr>
        <w:t xml:space="preserve"> 2000,16).</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Saskaņā ar </w:t>
      </w:r>
      <w:proofErr w:type="spellStart"/>
      <w:r w:rsidRPr="00D44AF0">
        <w:rPr>
          <w:rFonts w:ascii="EC Square Sans Regular" w:eastAsia="Times New Roman" w:hAnsi="EC Square Sans Regular" w:cs="Times New Roman"/>
          <w:sz w:val="16"/>
          <w:szCs w:val="16"/>
          <w:lang w:eastAsia="lv-LV"/>
        </w:rPr>
        <w:t>pašdeterminācijas</w:t>
      </w:r>
      <w:proofErr w:type="spellEnd"/>
      <w:r w:rsidRPr="00D44AF0">
        <w:rPr>
          <w:rFonts w:ascii="EC Square Sans Regular" w:eastAsia="Times New Roman" w:hAnsi="EC Square Sans Regular" w:cs="Times New Roman"/>
          <w:sz w:val="16"/>
          <w:szCs w:val="16"/>
          <w:lang w:eastAsia="lv-LV"/>
        </w:rPr>
        <w:t xml:space="preserve"> teoriju ( </w:t>
      </w:r>
      <w:proofErr w:type="spellStart"/>
      <w:r w:rsidRPr="00D44AF0">
        <w:rPr>
          <w:rFonts w:ascii="EC Square Sans Regular" w:eastAsia="Times New Roman" w:hAnsi="EC Square Sans Regular" w:cs="Times New Roman"/>
          <w:sz w:val="16"/>
          <w:szCs w:val="16"/>
          <w:lang w:eastAsia="lv-LV"/>
        </w:rPr>
        <w:t>Deci&amp;Ryan</w:t>
      </w:r>
      <w:proofErr w:type="spellEnd"/>
      <w:r w:rsidRPr="00D44AF0">
        <w:rPr>
          <w:rFonts w:ascii="EC Square Sans Regular" w:eastAsia="Times New Roman" w:hAnsi="EC Square Sans Regular" w:cs="Times New Roman"/>
          <w:sz w:val="16"/>
          <w:szCs w:val="16"/>
          <w:lang w:eastAsia="lv-LV"/>
        </w:rPr>
        <w:t xml:space="preserve"> 2000) cilvēkiem ir trīs galvenās pamatvajadzības, lai veicinātu viņu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kompetence, piederība un autonomija.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Kompetence izpaužas kā spējas iespaidot savas dzīves notikumus, to iznākumu, sasniegt nospraustos mērķus, realizējot savu meistarību. Piederības vajadzība tiek apmierināta iespējā, mijiedarbojoties ar citiem, rūpējoties par apkārtējiem. Autonomiju E. </w:t>
      </w:r>
      <w:proofErr w:type="spellStart"/>
      <w:r w:rsidRPr="00D44AF0">
        <w:rPr>
          <w:rFonts w:ascii="EC Square Sans Regular" w:eastAsia="Times New Roman" w:hAnsi="EC Square Sans Regular" w:cs="Times New Roman"/>
          <w:sz w:val="16"/>
          <w:szCs w:val="16"/>
          <w:lang w:eastAsia="lv-LV"/>
        </w:rPr>
        <w:t>Dīsī</w:t>
      </w:r>
      <w:proofErr w:type="spellEnd"/>
      <w:r w:rsidRPr="00D44AF0">
        <w:rPr>
          <w:rFonts w:ascii="EC Square Sans Regular" w:eastAsia="Times New Roman" w:hAnsi="EC Square Sans Regular" w:cs="Times New Roman"/>
          <w:sz w:val="16"/>
          <w:szCs w:val="16"/>
          <w:lang w:eastAsia="lv-LV"/>
        </w:rPr>
        <w:t xml:space="preserve"> un R. </w:t>
      </w:r>
      <w:proofErr w:type="spellStart"/>
      <w:r w:rsidRPr="00D44AF0">
        <w:rPr>
          <w:rFonts w:ascii="EC Square Sans Regular" w:eastAsia="Times New Roman" w:hAnsi="EC Square Sans Regular" w:cs="Times New Roman"/>
          <w:sz w:val="16"/>
          <w:szCs w:val="16"/>
          <w:lang w:eastAsia="lv-LV"/>
        </w:rPr>
        <w:t>Rīans</w:t>
      </w:r>
      <w:proofErr w:type="spellEnd"/>
      <w:r w:rsidRPr="00D44AF0">
        <w:rPr>
          <w:rFonts w:ascii="EC Square Sans Regular" w:eastAsia="Times New Roman" w:hAnsi="EC Square Sans Regular" w:cs="Times New Roman"/>
          <w:sz w:val="16"/>
          <w:szCs w:val="16"/>
          <w:lang w:eastAsia="lv-LV"/>
        </w:rPr>
        <w:t xml:space="preserve"> traktē kā vajadzību sajusties par savas dzīves norišu vadītāju un rīkoties saskaņā ar savu individuālo gribu un esību.</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Šim konceptam piekrīt arī G.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“Ja bērns aug vidē, kurā tiek atbalstīti un veicināti viņa dabiskie centieni apmierināt šīs vajadzības, rezultāts ir apmierinātas vajadzības, kas ir pamats bērna veselīgas psihes attīstībai un labklājības izjūtai.” </w:t>
      </w:r>
      <w:proofErr w:type="gramStart"/>
      <w:r w:rsidRPr="00D44AF0">
        <w:rPr>
          <w:rFonts w:ascii="EC Square Sans Regular" w:eastAsia="Times New Roman" w:hAnsi="EC Square Sans Regular" w:cs="Times New Roman"/>
          <w:sz w:val="16"/>
          <w:szCs w:val="16"/>
          <w:lang w:eastAsia="lv-LV"/>
        </w:rPr>
        <w:t>(</w:t>
      </w:r>
      <w:proofErr w:type="spellStart"/>
      <w:proofErr w:type="gramEnd"/>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2020, 25)</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sz w:val="16"/>
          <w:szCs w:val="16"/>
          <w:lang w:eastAsia="lv-LV"/>
        </w:rPr>
        <w:lastRenderedPageBreak/>
        <w:t xml:space="preserve">Ņemot vērā konceptu un aspektu daudzveidību, pētnieki aicina </w:t>
      </w:r>
      <w:proofErr w:type="spellStart"/>
      <w:r w:rsidRPr="00D44AF0">
        <w:rPr>
          <w:rFonts w:ascii="EC Square Sans Regular" w:eastAsia="Times New Roman" w:hAnsi="EC Square Sans Regular" w:cs="Times New Roman"/>
          <w:b/>
          <w:bCs/>
          <w:sz w:val="16"/>
          <w:szCs w:val="16"/>
          <w:lang w:eastAsia="lv-LV"/>
        </w:rPr>
        <w:t>labizjūtu</w:t>
      </w:r>
      <w:proofErr w:type="spellEnd"/>
      <w:r w:rsidRPr="00D44AF0">
        <w:rPr>
          <w:rFonts w:ascii="EC Square Sans Regular" w:eastAsia="Times New Roman" w:hAnsi="EC Square Sans Regular" w:cs="Times New Roman"/>
          <w:b/>
          <w:bCs/>
          <w:sz w:val="16"/>
          <w:szCs w:val="16"/>
          <w:lang w:eastAsia="lv-LV"/>
        </w:rPr>
        <w:t xml:space="preserve"> apskatīt holistiski, kā veselumu līdzsvarotas dzīves pieredzes izteiksmē. </w:t>
      </w:r>
      <w:r w:rsidRPr="00D44AF0">
        <w:rPr>
          <w:rFonts w:ascii="EC Square Sans Regular" w:eastAsia="Times New Roman" w:hAnsi="EC Square Sans Regular" w:cs="Times New Roman"/>
          <w:sz w:val="16"/>
          <w:szCs w:val="16"/>
          <w:lang w:eastAsia="lv-LV"/>
        </w:rPr>
        <w:t xml:space="preserve">Ir jāņem vērā, kā indivīds jūtas un funkcionē vairākās jomās - iekļaujot emocionālo, sociālo, fizisko un garīgo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w:t>
      </w:r>
      <w:proofErr w:type="spellStart"/>
      <w:r w:rsidRPr="00D44AF0">
        <w:rPr>
          <w:rFonts w:ascii="EC Square Sans Regular" w:eastAsia="Times New Roman" w:hAnsi="EC Square Sans Regular" w:cs="Times New Roman"/>
          <w:sz w:val="16"/>
          <w:szCs w:val="16"/>
          <w:lang w:eastAsia="lv-LV"/>
        </w:rPr>
        <w:t>Carter</w:t>
      </w:r>
      <w:proofErr w:type="spellEnd"/>
      <w:r w:rsidRPr="00D44AF0">
        <w:rPr>
          <w:rFonts w:ascii="EC Square Sans Regular" w:eastAsia="Times New Roman" w:hAnsi="EC Square Sans Regular" w:cs="Times New Roman"/>
          <w:sz w:val="16"/>
          <w:szCs w:val="16"/>
          <w:lang w:eastAsia="lv-LV"/>
        </w:rPr>
        <w:t>, Andersen 2019).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Jebkurš cilvēks dzīvo un strādā vidē, kurā veidojas attiecības ar citiem.</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Skolas vide ir specifiska vide, tāpēc tālāk autore analizē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izglītības aspektā.</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problemātika skolas kontekstā ir saistīta ar pozitīvās psiholoģijas virzienu.</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Pozitīvā psiholoģija fokusējas uz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laimes izjūtas pētījumiem, optimālo pieredzi jeb “</w:t>
      </w:r>
      <w:proofErr w:type="spellStart"/>
      <w:r w:rsidRPr="00D44AF0">
        <w:rPr>
          <w:rFonts w:ascii="EC Square Sans Regular" w:eastAsia="Times New Roman" w:hAnsi="EC Square Sans Regular" w:cs="Times New Roman"/>
          <w:sz w:val="16"/>
          <w:szCs w:val="16"/>
          <w:lang w:eastAsia="lv-LV"/>
        </w:rPr>
        <w:t>flow</w:t>
      </w:r>
      <w:proofErr w:type="spellEnd"/>
      <w:r w:rsidRPr="00D44AF0">
        <w:rPr>
          <w:rFonts w:ascii="EC Square Sans Regular" w:eastAsia="Times New Roman" w:hAnsi="EC Square Sans Regular" w:cs="Times New Roman"/>
          <w:sz w:val="16"/>
          <w:szCs w:val="16"/>
          <w:lang w:eastAsia="lv-LV"/>
        </w:rPr>
        <w:t>”, personiskajiem resursiem, attīstību visas dzīves garumā, stiprajām pusēm – gudrību, kreativitāti, drosmi, pašregulāciju, toleranci, spēju strādāt komandā, godīgumu, kas ietver arī spēju apbrīnot skaisto, pateicību, humoru, ticību, spēju izmantot pozitīvu iztēli un vizualizēt, tas nozīmē meklēt metodes, programmas, kas attīsta grupu vai organizāciju optimālu funkcionēšanu, ļaujot tām uzplaukt( Svence2020, 103).</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Pozitīvā izglītība ir tradicionālās izglītības principu apvienojums ar laimes un labklājības izpēti, izmantojot Martina </w:t>
      </w:r>
      <w:proofErr w:type="spellStart"/>
      <w:r w:rsidRPr="00D44AF0">
        <w:rPr>
          <w:rFonts w:ascii="EC Square Sans Regular" w:eastAsia="Times New Roman" w:hAnsi="EC Square Sans Regular" w:cs="Times New Roman"/>
          <w:sz w:val="16"/>
          <w:szCs w:val="16"/>
          <w:lang w:eastAsia="lv-LV"/>
        </w:rPr>
        <w:t>Seligmana</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Seligman</w:t>
      </w:r>
      <w:proofErr w:type="spellEnd"/>
      <w:r w:rsidRPr="00D44AF0">
        <w:rPr>
          <w:rFonts w:ascii="EC Square Sans Regular" w:eastAsia="Times New Roman" w:hAnsi="EC Square Sans Regular" w:cs="Times New Roman"/>
          <w:sz w:val="16"/>
          <w:szCs w:val="16"/>
          <w:lang w:eastAsia="lv-LV"/>
        </w:rPr>
        <w:t xml:space="preserve"> 2000) PERMA modeli un Vērtības darbībā (VIA) klasifikāciju. PERMA (pirmie burti angliski: P – </w:t>
      </w:r>
      <w:proofErr w:type="spellStart"/>
      <w:r w:rsidRPr="00D44AF0">
        <w:rPr>
          <w:rFonts w:ascii="EC Square Sans Regular" w:eastAsia="Times New Roman" w:hAnsi="EC Square Sans Regular" w:cs="Times New Roman"/>
          <w:sz w:val="16"/>
          <w:szCs w:val="16"/>
          <w:lang w:eastAsia="lv-LV"/>
        </w:rPr>
        <w:t>positive</w:t>
      </w:r>
      <w:proofErr w:type="spellEnd"/>
      <w:r w:rsidRPr="00D44AF0">
        <w:rPr>
          <w:rFonts w:ascii="EC Square Sans Regular" w:eastAsia="Times New Roman" w:hAnsi="EC Square Sans Regular" w:cs="Times New Roman"/>
          <w:sz w:val="16"/>
          <w:szCs w:val="16"/>
          <w:lang w:eastAsia="lv-LV"/>
        </w:rPr>
        <w:t xml:space="preserve">, E – </w:t>
      </w:r>
      <w:proofErr w:type="spellStart"/>
      <w:r w:rsidRPr="00D44AF0">
        <w:rPr>
          <w:rFonts w:ascii="EC Square Sans Regular" w:eastAsia="Times New Roman" w:hAnsi="EC Square Sans Regular" w:cs="Times New Roman"/>
          <w:sz w:val="16"/>
          <w:szCs w:val="16"/>
          <w:lang w:eastAsia="lv-LV"/>
        </w:rPr>
        <w:t>engagement</w:t>
      </w:r>
      <w:proofErr w:type="spellEnd"/>
      <w:r w:rsidRPr="00D44AF0">
        <w:rPr>
          <w:rFonts w:ascii="EC Square Sans Regular" w:eastAsia="Times New Roman" w:hAnsi="EC Square Sans Regular" w:cs="Times New Roman"/>
          <w:sz w:val="16"/>
          <w:szCs w:val="16"/>
          <w:lang w:eastAsia="lv-LV"/>
        </w:rPr>
        <w:t xml:space="preserve">, R – </w:t>
      </w:r>
      <w:proofErr w:type="spellStart"/>
      <w:r w:rsidRPr="00D44AF0">
        <w:rPr>
          <w:rFonts w:ascii="EC Square Sans Regular" w:eastAsia="Times New Roman" w:hAnsi="EC Square Sans Regular" w:cs="Times New Roman"/>
          <w:sz w:val="16"/>
          <w:szCs w:val="16"/>
          <w:lang w:eastAsia="lv-LV"/>
        </w:rPr>
        <w:t>relationship</w:t>
      </w:r>
      <w:proofErr w:type="spellEnd"/>
      <w:r w:rsidRPr="00D44AF0">
        <w:rPr>
          <w:rFonts w:ascii="EC Square Sans Regular" w:eastAsia="Times New Roman" w:hAnsi="EC Square Sans Regular" w:cs="Times New Roman"/>
          <w:sz w:val="16"/>
          <w:szCs w:val="16"/>
          <w:lang w:eastAsia="lv-LV"/>
        </w:rPr>
        <w:t xml:space="preserve">, M – </w:t>
      </w:r>
      <w:proofErr w:type="spellStart"/>
      <w:r w:rsidRPr="00D44AF0">
        <w:rPr>
          <w:rFonts w:ascii="EC Square Sans Regular" w:eastAsia="Times New Roman" w:hAnsi="EC Square Sans Regular" w:cs="Times New Roman"/>
          <w:sz w:val="16"/>
          <w:szCs w:val="16"/>
          <w:lang w:eastAsia="lv-LV"/>
        </w:rPr>
        <w:t>meaning</w:t>
      </w:r>
      <w:proofErr w:type="spellEnd"/>
      <w:r w:rsidRPr="00D44AF0">
        <w:rPr>
          <w:rFonts w:ascii="EC Square Sans Regular" w:eastAsia="Times New Roman" w:hAnsi="EC Square Sans Regular" w:cs="Times New Roman"/>
          <w:sz w:val="16"/>
          <w:szCs w:val="16"/>
          <w:lang w:eastAsia="lv-LV"/>
        </w:rPr>
        <w:t xml:space="preserve">, A – </w:t>
      </w:r>
      <w:proofErr w:type="spellStart"/>
      <w:r w:rsidRPr="00D44AF0">
        <w:rPr>
          <w:rFonts w:ascii="EC Square Sans Regular" w:eastAsia="Times New Roman" w:hAnsi="EC Square Sans Regular" w:cs="Times New Roman"/>
          <w:sz w:val="16"/>
          <w:szCs w:val="16"/>
          <w:lang w:eastAsia="lv-LV"/>
        </w:rPr>
        <w:t>achievement</w:t>
      </w:r>
      <w:proofErr w:type="spellEnd"/>
      <w:r w:rsidRPr="00D44AF0">
        <w:rPr>
          <w:rFonts w:ascii="EC Square Sans Regular" w:eastAsia="Times New Roman" w:hAnsi="EC Square Sans Regular" w:cs="Times New Roman"/>
          <w:sz w:val="16"/>
          <w:szCs w:val="16"/>
          <w:lang w:eastAsia="lv-LV"/>
        </w:rPr>
        <w:t xml:space="preserve">) ietver piecus galvenos elementus, kurus </w:t>
      </w:r>
      <w:proofErr w:type="spellStart"/>
      <w:r w:rsidRPr="00D44AF0">
        <w:rPr>
          <w:rFonts w:ascii="EC Square Sans Regular" w:eastAsia="Times New Roman" w:hAnsi="EC Square Sans Regular" w:cs="Times New Roman"/>
          <w:sz w:val="16"/>
          <w:szCs w:val="16"/>
          <w:lang w:eastAsia="lv-LV"/>
        </w:rPr>
        <w:t>Seligmans</w:t>
      </w:r>
      <w:proofErr w:type="spellEnd"/>
      <w:r w:rsidRPr="00D44AF0">
        <w:rPr>
          <w:rFonts w:ascii="EC Square Sans Regular" w:eastAsia="Times New Roman" w:hAnsi="EC Square Sans Regular" w:cs="Times New Roman"/>
          <w:sz w:val="16"/>
          <w:szCs w:val="16"/>
          <w:lang w:eastAsia="lv-LV"/>
        </w:rPr>
        <w:t xml:space="preserve"> uzskatīja par kritērijiem ilgtermiņa labklājībai:</w:t>
      </w:r>
    </w:p>
    <w:p w:rsidR="00D44AF0" w:rsidRPr="00D44AF0" w:rsidRDefault="00D44AF0" w:rsidP="00D44AF0">
      <w:pPr>
        <w:numPr>
          <w:ilvl w:val="0"/>
          <w:numId w:val="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emocijas: pozitīvu emociju izjūta, piemēram, prieks, pateicība, interese un cerība;</w:t>
      </w:r>
    </w:p>
    <w:p w:rsidR="00D44AF0" w:rsidRPr="00D44AF0" w:rsidRDefault="00D44AF0" w:rsidP="00D44AF0">
      <w:pPr>
        <w:numPr>
          <w:ilvl w:val="0"/>
          <w:numId w:val="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iesaistīšanās: pilnīgi iesaistoties darbībās, kurās tiek izmantotas skolēna prasmes, bet kuras joprojām ir izaicinājums viņam</w:t>
      </w:r>
      <w:proofErr w:type="gramStart"/>
      <w:r w:rsidRPr="00D44AF0">
        <w:rPr>
          <w:rFonts w:ascii="EC Square Sans Regular" w:eastAsia="Times New Roman" w:hAnsi="EC Square Sans Regular" w:cs="Times New Roman"/>
          <w:sz w:val="16"/>
          <w:szCs w:val="16"/>
          <w:lang w:eastAsia="lv-LV"/>
        </w:rPr>
        <w:t xml:space="preserve"> ;</w:t>
      </w:r>
      <w:proofErr w:type="gramEnd"/>
    </w:p>
    <w:p w:rsidR="00D44AF0" w:rsidRPr="00D44AF0" w:rsidRDefault="00D44AF0" w:rsidP="00D44AF0">
      <w:pPr>
        <w:numPr>
          <w:ilvl w:val="0"/>
          <w:numId w:val="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attiecības: pozitīvas attiecības;</w:t>
      </w:r>
    </w:p>
    <w:p w:rsidR="00D44AF0" w:rsidRPr="00D44AF0" w:rsidRDefault="00D44AF0" w:rsidP="00D44AF0">
      <w:pPr>
        <w:numPr>
          <w:ilvl w:val="0"/>
          <w:numId w:val="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nozīme: izjūta par piederību un kalpošana kādai idejai, kas, pēc indivīda izjūtas, ir augstāka nekā viņš pats;</w:t>
      </w:r>
    </w:p>
    <w:p w:rsidR="00D44AF0" w:rsidRPr="00D44AF0" w:rsidRDefault="00D44AF0" w:rsidP="00D44AF0">
      <w:pPr>
        <w:numPr>
          <w:ilvl w:val="0"/>
          <w:numId w:val="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panākumi: panākumu gūšana, sasniegumi un meistarība.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PERMAH satvars tam pievieno veselību (H – </w:t>
      </w:r>
      <w:proofErr w:type="spellStart"/>
      <w:r w:rsidRPr="00D44AF0">
        <w:rPr>
          <w:rFonts w:ascii="EC Square Sans Regular" w:eastAsia="Times New Roman" w:hAnsi="EC Square Sans Regular" w:cs="Times New Roman"/>
          <w:sz w:val="16"/>
          <w:szCs w:val="16"/>
          <w:lang w:eastAsia="lv-LV"/>
        </w:rPr>
        <w:t>health</w:t>
      </w:r>
      <w:proofErr w:type="spellEnd"/>
      <w:r w:rsidRPr="00D44AF0">
        <w:rPr>
          <w:rFonts w:ascii="EC Square Sans Regular" w:eastAsia="Times New Roman" w:hAnsi="EC Square Sans Regular" w:cs="Times New Roman"/>
          <w:sz w:val="16"/>
          <w:szCs w:val="16"/>
          <w:lang w:eastAsia="lv-LV"/>
        </w:rPr>
        <w:t>), iekļaujot tādus aspektus kā miegs, fiziskās aktivitātes un diēta. Tas viss tiek apgūts vai iekļauts pozitīvas izglītības programmā (</w:t>
      </w:r>
      <w:proofErr w:type="spellStart"/>
      <w:r w:rsidRPr="00D44AF0">
        <w:rPr>
          <w:rFonts w:ascii="EC Square Sans Regular" w:eastAsia="Times New Roman" w:hAnsi="EC Square Sans Regular" w:cs="Times New Roman"/>
          <w:sz w:val="16"/>
          <w:szCs w:val="16"/>
          <w:lang w:eastAsia="lv-LV"/>
        </w:rPr>
        <w:t>Norrish</w:t>
      </w:r>
      <w:proofErr w:type="spellEnd"/>
      <w:r w:rsidRPr="00D44AF0">
        <w:rPr>
          <w:rFonts w:ascii="EC Square Sans Regular" w:eastAsia="Times New Roman" w:hAnsi="EC Square Sans Regular" w:cs="Times New Roman"/>
          <w:sz w:val="16"/>
          <w:szCs w:val="16"/>
          <w:lang w:eastAsia="lv-LV"/>
        </w:rPr>
        <w:t xml:space="preserve"> &amp; </w:t>
      </w:r>
      <w:proofErr w:type="spellStart"/>
      <w:r w:rsidRPr="00D44AF0">
        <w:rPr>
          <w:rFonts w:ascii="EC Square Sans Regular" w:eastAsia="Times New Roman" w:hAnsi="EC Square Sans Regular" w:cs="Times New Roman"/>
          <w:sz w:val="16"/>
          <w:szCs w:val="16"/>
          <w:lang w:eastAsia="lv-LV"/>
        </w:rPr>
        <w:t>Seligman</w:t>
      </w:r>
      <w:proofErr w:type="spellEnd"/>
      <w:r w:rsidRPr="00D44AF0">
        <w:rPr>
          <w:rFonts w:ascii="EC Square Sans Regular" w:eastAsia="Times New Roman" w:hAnsi="EC Square Sans Regular" w:cs="Times New Roman"/>
          <w:sz w:val="16"/>
          <w:szCs w:val="16"/>
          <w:lang w:eastAsia="lv-LV"/>
        </w:rPr>
        <w:t xml:space="preserve"> 2015,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2020).</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proofErr w:type="spellStart"/>
      <w:r w:rsidRPr="00D44AF0">
        <w:rPr>
          <w:rFonts w:ascii="EC Square Sans Regular" w:eastAsia="Times New Roman" w:hAnsi="EC Square Sans Regular" w:cs="Times New Roman"/>
          <w:sz w:val="16"/>
          <w:szCs w:val="16"/>
          <w:lang w:eastAsia="lv-LV"/>
        </w:rPr>
        <w:t>Autoresprāt</w:t>
      </w:r>
      <w:proofErr w:type="spellEnd"/>
      <w:r w:rsidRPr="00D44AF0">
        <w:rPr>
          <w:rFonts w:ascii="EC Square Sans Regular" w:eastAsia="Times New Roman" w:hAnsi="EC Square Sans Regular" w:cs="Times New Roman"/>
          <w:sz w:val="16"/>
          <w:szCs w:val="16"/>
          <w:lang w:eastAsia="lv-LV"/>
        </w:rPr>
        <w:t xml:space="preserve">, pozitīvā izglītība ir pieeja izglītībai, kas integrē akadēmiskās mācības ar vingrinājumu un mācību vides pamatu –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veicināšanu.</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Skolēni paralēli akadēmiskajiem sasniegumiem tiek apmācīti, integrējot tādas zinātnē balstītas metodes kā optimālā pieredze (</w:t>
      </w:r>
      <w:proofErr w:type="spellStart"/>
      <w:r w:rsidRPr="00D44AF0">
        <w:rPr>
          <w:rFonts w:ascii="EC Square Sans Regular" w:eastAsia="Times New Roman" w:hAnsi="EC Square Sans Regular" w:cs="Times New Roman"/>
          <w:sz w:val="16"/>
          <w:szCs w:val="16"/>
          <w:lang w:eastAsia="lv-LV"/>
        </w:rPr>
        <w:t>flow</w:t>
      </w:r>
      <w:proofErr w:type="spellEnd"/>
      <w:r w:rsidRPr="00D44AF0">
        <w:rPr>
          <w:rFonts w:ascii="EC Square Sans Regular" w:eastAsia="Times New Roman" w:hAnsi="EC Square Sans Regular" w:cs="Times New Roman"/>
          <w:sz w:val="16"/>
          <w:szCs w:val="16"/>
          <w:lang w:eastAsia="lv-LV"/>
        </w:rPr>
        <w:t>), optimisma un stipro pušu (</w:t>
      </w:r>
      <w:proofErr w:type="spellStart"/>
      <w:r w:rsidRPr="00D44AF0">
        <w:rPr>
          <w:rFonts w:ascii="EC Square Sans Regular" w:eastAsia="Times New Roman" w:hAnsi="EC Square Sans Regular" w:cs="Times New Roman"/>
          <w:sz w:val="16"/>
          <w:szCs w:val="16"/>
          <w:lang w:eastAsia="lv-LV"/>
        </w:rPr>
        <w:t>strengths</w:t>
      </w:r>
      <w:proofErr w:type="spellEnd"/>
      <w:r w:rsidRPr="00D44AF0">
        <w:rPr>
          <w:rFonts w:ascii="EC Square Sans Regular" w:eastAsia="Times New Roman" w:hAnsi="EC Square Sans Regular" w:cs="Times New Roman"/>
          <w:sz w:val="16"/>
          <w:szCs w:val="16"/>
          <w:lang w:eastAsia="lv-LV"/>
        </w:rPr>
        <w:t xml:space="preserve">) attīstība, </w:t>
      </w:r>
      <w:proofErr w:type="spellStart"/>
      <w:r w:rsidRPr="00D44AF0">
        <w:rPr>
          <w:rFonts w:ascii="EC Square Sans Regular" w:eastAsia="Times New Roman" w:hAnsi="EC Square Sans Regular" w:cs="Times New Roman"/>
          <w:sz w:val="16"/>
          <w:szCs w:val="16"/>
          <w:lang w:eastAsia="lv-LV"/>
        </w:rPr>
        <w:t>dzīvesspēks</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resilience</w:t>
      </w:r>
      <w:proofErr w:type="spellEnd"/>
      <w:r w:rsidRPr="00D44AF0">
        <w:rPr>
          <w:rFonts w:ascii="EC Square Sans Regular" w:eastAsia="Times New Roman" w:hAnsi="EC Square Sans Regular" w:cs="Times New Roman"/>
          <w:sz w:val="16"/>
          <w:szCs w:val="16"/>
          <w:lang w:eastAsia="lv-LV"/>
        </w:rPr>
        <w:t>), izaugsmes domāšana (</w:t>
      </w:r>
      <w:proofErr w:type="spellStart"/>
      <w:r w:rsidRPr="00D44AF0">
        <w:rPr>
          <w:rFonts w:ascii="EC Square Sans Regular" w:eastAsia="Times New Roman" w:hAnsi="EC Square Sans Regular" w:cs="Times New Roman"/>
          <w:sz w:val="16"/>
          <w:szCs w:val="16"/>
          <w:lang w:eastAsia="lv-LV"/>
        </w:rPr>
        <w:t>growth</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mindset</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apzinātības</w:t>
      </w:r>
      <w:proofErr w:type="spellEnd"/>
      <w:r w:rsidRPr="00D44AF0">
        <w:rPr>
          <w:rFonts w:ascii="EC Square Sans Regular" w:eastAsia="Times New Roman" w:hAnsi="EC Square Sans Regular" w:cs="Times New Roman"/>
          <w:sz w:val="16"/>
          <w:szCs w:val="16"/>
          <w:lang w:eastAsia="lv-LV"/>
        </w:rPr>
        <w:t xml:space="preserve"> prakses (</w:t>
      </w:r>
      <w:proofErr w:type="spellStart"/>
      <w:r w:rsidRPr="00D44AF0">
        <w:rPr>
          <w:rFonts w:ascii="EC Square Sans Regular" w:eastAsia="Times New Roman" w:hAnsi="EC Square Sans Regular" w:cs="Times New Roman"/>
          <w:sz w:val="16"/>
          <w:szCs w:val="16"/>
          <w:lang w:eastAsia="lv-LV"/>
        </w:rPr>
        <w:t>mindfulness</w:t>
      </w:r>
      <w:proofErr w:type="spellEnd"/>
      <w:r w:rsidRPr="00D44AF0">
        <w:rPr>
          <w:rFonts w:ascii="EC Square Sans Regular" w:eastAsia="Times New Roman" w:hAnsi="EC Square Sans Regular" w:cs="Times New Roman"/>
          <w:sz w:val="16"/>
          <w:szCs w:val="16"/>
          <w:lang w:eastAsia="lv-LV"/>
        </w:rPr>
        <w:t>), iesaistīšanās (</w:t>
      </w:r>
      <w:proofErr w:type="spellStart"/>
      <w:r w:rsidRPr="00D44AF0">
        <w:rPr>
          <w:rFonts w:ascii="EC Square Sans Regular" w:eastAsia="Times New Roman" w:hAnsi="EC Square Sans Regular" w:cs="Times New Roman"/>
          <w:sz w:val="16"/>
          <w:szCs w:val="16"/>
          <w:lang w:eastAsia="lv-LV"/>
        </w:rPr>
        <w:t>engagement</w:t>
      </w:r>
      <w:proofErr w:type="spellEnd"/>
      <w:r w:rsidRPr="00D44AF0">
        <w:rPr>
          <w:rFonts w:ascii="EC Square Sans Regular" w:eastAsia="Times New Roman" w:hAnsi="EC Square Sans Regular" w:cs="Times New Roman"/>
          <w:sz w:val="16"/>
          <w:szCs w:val="16"/>
          <w:lang w:eastAsia="lv-LV"/>
        </w:rPr>
        <w:t>)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2020).</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“Pozitīvā izglītība skolu uzskata par vietu, kur skolēni ne tikai izkopj savu intelektu, bet arī pilnveido pārliecību par sava rakstura stiprajām pusēm, par vērtībām un kompetencēm, kas kopā atbalsta viņu labsajūtu”(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xml:space="preserve"> 2020</w:t>
      </w:r>
      <w:proofErr w:type="gramStart"/>
      <w:r w:rsidRPr="00D44AF0">
        <w:rPr>
          <w:rFonts w:ascii="EC Square Sans Regular" w:eastAsia="Times New Roman" w:hAnsi="EC Square Sans Regular" w:cs="Times New Roman"/>
          <w:sz w:val="16"/>
          <w:szCs w:val="16"/>
          <w:lang w:eastAsia="lv-LV"/>
        </w:rPr>
        <w:t xml:space="preserve"> ,1</w:t>
      </w:r>
      <w:proofErr w:type="gramEnd"/>
      <w:r w:rsidRPr="00D44AF0">
        <w:rPr>
          <w:rFonts w:ascii="EC Square Sans Regular" w:eastAsia="Times New Roman" w:hAnsi="EC Square Sans Regular" w:cs="Times New Roman"/>
          <w:sz w:val="16"/>
          <w:szCs w:val="16"/>
          <w:lang w:eastAsia="lv-LV"/>
        </w:rPr>
        <w:t>11).</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sz w:val="16"/>
          <w:szCs w:val="16"/>
          <w:lang w:eastAsia="lv-LV"/>
        </w:rPr>
        <w:t>Minētie autori atzīst, ka pozitīvās izglītības mērķis ir apvienot pozitīvās psiholoģijas principus ar labākās prakses mācīšanu un izglītības paradigmām, lai veicinātu optimālu attīstību un uzplaukumu skolas vidē.</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xml:space="preserve">T. </w:t>
      </w:r>
      <w:proofErr w:type="spellStart"/>
      <w:r w:rsidRPr="00D44AF0">
        <w:rPr>
          <w:rFonts w:ascii="EC Square Sans Regular" w:eastAsia="Times New Roman" w:hAnsi="EC Square Sans Regular" w:cs="Times New Roman"/>
          <w:sz w:val="16"/>
          <w:szCs w:val="16"/>
          <w:lang w:eastAsia="lv-LV"/>
        </w:rPr>
        <w:t>Noubls</w:t>
      </w:r>
      <w:proofErr w:type="spellEnd"/>
      <w:r w:rsidRPr="00D44AF0">
        <w:rPr>
          <w:rFonts w:ascii="EC Square Sans Regular" w:eastAsia="Times New Roman" w:hAnsi="EC Square Sans Regular" w:cs="Times New Roman"/>
          <w:sz w:val="16"/>
          <w:szCs w:val="16"/>
          <w:lang w:eastAsia="lv-LV"/>
        </w:rPr>
        <w:t xml:space="preserve"> un H. </w:t>
      </w:r>
      <w:proofErr w:type="spellStart"/>
      <w:r w:rsidRPr="00D44AF0">
        <w:rPr>
          <w:rFonts w:ascii="EC Square Sans Regular" w:eastAsia="Times New Roman" w:hAnsi="EC Square Sans Regular" w:cs="Times New Roman"/>
          <w:sz w:val="16"/>
          <w:szCs w:val="16"/>
          <w:lang w:eastAsia="lv-LV"/>
        </w:rPr>
        <w:t>Makgrasa</w:t>
      </w:r>
      <w:proofErr w:type="spellEnd"/>
      <w:r w:rsidRPr="00D44AF0">
        <w:rPr>
          <w:rFonts w:ascii="EC Square Sans Regular" w:eastAsia="Times New Roman" w:hAnsi="EC Square Sans Regular" w:cs="Times New Roman"/>
          <w:sz w:val="16"/>
          <w:szCs w:val="16"/>
          <w:lang w:eastAsia="lv-LV"/>
        </w:rPr>
        <w:t xml:space="preserve"> (2015), pētot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aspektus izglītības kontekstā, uzsvēruši sekojošus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pamatelementus - pozitīvisms, attiecības, rezultāti, stiprās puses, mērķis, iesaistīšanās, elastīgums. Tie veido akronīmu PROSPER.</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Pozitīvismu (</w:t>
      </w:r>
      <w:proofErr w:type="spellStart"/>
      <w:r w:rsidRPr="00D44AF0">
        <w:rPr>
          <w:rFonts w:ascii="EC Square Sans Regular" w:eastAsia="Times New Roman" w:hAnsi="EC Square Sans Regular" w:cs="Times New Roman"/>
          <w:i/>
          <w:iCs/>
          <w:sz w:val="16"/>
          <w:szCs w:val="16"/>
          <w:lang w:eastAsia="lv-LV"/>
        </w:rPr>
        <w:t>Positivity</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jāsaprot kā pozitīvas emocijas, pozitīvu mācīšanās vidi, atzinības izteikšanu, uzmanību, iespēju nodrošināšanu šo prasmju īstenošanai.</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Attiecības (</w:t>
      </w:r>
      <w:proofErr w:type="spellStart"/>
      <w:r w:rsidRPr="00D44AF0">
        <w:rPr>
          <w:rFonts w:ascii="EC Square Sans Regular" w:eastAsia="Times New Roman" w:hAnsi="EC Square Sans Regular" w:cs="Times New Roman"/>
          <w:i/>
          <w:iCs/>
          <w:sz w:val="16"/>
          <w:szCs w:val="16"/>
          <w:lang w:eastAsia="lv-LV"/>
        </w:rPr>
        <w:t>Relationships</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 xml:space="preserve">kā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elements, paredz drošu un atbalstošu skolu kultūru, pozitīvas skolēnu un skolotāju attiecības, pozitīvas skolēnu un vienaudžu attiecības, pozitīvas skolas, ģimenes un sabiedrības attiecības, sociālo prasmju un </w:t>
      </w:r>
      <w:proofErr w:type="spellStart"/>
      <w:r w:rsidRPr="00D44AF0">
        <w:rPr>
          <w:rFonts w:ascii="EC Square Sans Regular" w:eastAsia="Times New Roman" w:hAnsi="EC Square Sans Regular" w:cs="Times New Roman"/>
          <w:sz w:val="16"/>
          <w:szCs w:val="16"/>
          <w:lang w:eastAsia="lv-LV"/>
        </w:rPr>
        <w:t>prosociālu</w:t>
      </w:r>
      <w:proofErr w:type="spellEnd"/>
      <w:r w:rsidRPr="00D44AF0">
        <w:rPr>
          <w:rFonts w:ascii="EC Square Sans Regular" w:eastAsia="Times New Roman" w:hAnsi="EC Square Sans Regular" w:cs="Times New Roman"/>
          <w:sz w:val="16"/>
          <w:szCs w:val="16"/>
          <w:lang w:eastAsia="lv-LV"/>
        </w:rPr>
        <w:t xml:space="preserve"> vērtību mācīšanu, </w:t>
      </w:r>
      <w:proofErr w:type="spellStart"/>
      <w:r w:rsidRPr="00D44AF0">
        <w:rPr>
          <w:rFonts w:ascii="EC Square Sans Regular" w:eastAsia="Times New Roman" w:hAnsi="EC Square Sans Regular" w:cs="Times New Roman"/>
          <w:sz w:val="16"/>
          <w:szCs w:val="16"/>
          <w:lang w:eastAsia="lv-LV"/>
        </w:rPr>
        <w:t>starppersonu</w:t>
      </w:r>
      <w:proofErr w:type="spellEnd"/>
      <w:r w:rsidRPr="00D44AF0">
        <w:rPr>
          <w:rFonts w:ascii="EC Square Sans Regular" w:eastAsia="Times New Roman" w:hAnsi="EC Square Sans Regular" w:cs="Times New Roman"/>
          <w:sz w:val="16"/>
          <w:szCs w:val="16"/>
          <w:lang w:eastAsia="lv-LV"/>
        </w:rPr>
        <w:t xml:space="preserve"> struktūras, kas atvieglo attiecības.</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Rezultāti (</w:t>
      </w:r>
      <w:proofErr w:type="spellStart"/>
      <w:r w:rsidRPr="00D44AF0">
        <w:rPr>
          <w:rFonts w:ascii="EC Square Sans Regular" w:eastAsia="Times New Roman" w:hAnsi="EC Square Sans Regular" w:cs="Times New Roman"/>
          <w:i/>
          <w:iCs/>
          <w:sz w:val="16"/>
          <w:szCs w:val="16"/>
          <w:lang w:eastAsia="lv-LV"/>
        </w:rPr>
        <w:t>Outcomes</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paredz uz pierādījumiem balstītas mācību stratēģijas pieņemšanu (skaidru prasmju mācīšana, organizācija, mērķu sasniegšana, efektīvu mācīšanās un kritisku, radošu domāšanas rīku izmantošana).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Stiprās puses (</w:t>
      </w:r>
      <w:proofErr w:type="spellStart"/>
      <w:r w:rsidRPr="00D44AF0">
        <w:rPr>
          <w:rFonts w:ascii="EC Square Sans Regular" w:eastAsia="Times New Roman" w:hAnsi="EC Square Sans Regular" w:cs="Times New Roman"/>
          <w:i/>
          <w:iCs/>
          <w:sz w:val="16"/>
          <w:szCs w:val="16"/>
          <w:lang w:eastAsia="lv-LV"/>
        </w:rPr>
        <w:t>Strengths</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ir elements, kas uzsver uz stiprajām pusēm balstītas pieejas pieņemšanu organizācijā, kā rezultātā izglītojamie identificē, pēta un pielieto sava rakstura un spēju stiprās puses nodarbībās un ārpusstundu aktivitātēs; skolotāji, atbalsta personāls, izmantojot uzdevumu diferenciāciju, pamatojas uz skolēnu stiprajām pusēm.</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Mērķis (</w:t>
      </w:r>
      <w:proofErr w:type="spellStart"/>
      <w:r w:rsidRPr="00D44AF0">
        <w:rPr>
          <w:rFonts w:ascii="EC Square Sans Regular" w:eastAsia="Times New Roman" w:hAnsi="EC Square Sans Regular" w:cs="Times New Roman"/>
          <w:i/>
          <w:iCs/>
          <w:sz w:val="16"/>
          <w:szCs w:val="16"/>
          <w:lang w:eastAsia="lv-LV"/>
        </w:rPr>
        <w:t>Purpose</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 xml:space="preserve">pēc autoru domām, nozīmē skolēnu dalību pašu vadītās aktivitātēs, iesaistīšanos sabiedrisko darbu vai pakalpojumu apguvē, dalību lēmumu pieņemšanā par skolas dzīvi, dalību vienaudžu </w:t>
      </w:r>
      <w:proofErr w:type="spellStart"/>
      <w:r w:rsidRPr="00D44AF0">
        <w:rPr>
          <w:rFonts w:ascii="EC Square Sans Regular" w:eastAsia="Times New Roman" w:hAnsi="EC Square Sans Regular" w:cs="Times New Roman"/>
          <w:sz w:val="16"/>
          <w:szCs w:val="16"/>
          <w:lang w:eastAsia="lv-LV"/>
        </w:rPr>
        <w:t>mentoringā</w:t>
      </w:r>
      <w:proofErr w:type="spellEnd"/>
      <w:r w:rsidRPr="00D44AF0">
        <w:rPr>
          <w:rFonts w:ascii="EC Square Sans Regular" w:eastAsia="Times New Roman" w:hAnsi="EC Square Sans Regular" w:cs="Times New Roman"/>
          <w:sz w:val="16"/>
          <w:szCs w:val="16"/>
          <w:lang w:eastAsia="lv-LV"/>
        </w:rPr>
        <w:t xml:space="preserve"> vai atbalstā, līdera lomas uzņemšanos, garīguma izpēti.</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Iesaistīšanās (</w:t>
      </w:r>
      <w:proofErr w:type="spellStart"/>
      <w:r w:rsidRPr="00D44AF0">
        <w:rPr>
          <w:rFonts w:ascii="EC Square Sans Regular" w:eastAsia="Times New Roman" w:hAnsi="EC Square Sans Regular" w:cs="Times New Roman"/>
          <w:i/>
          <w:iCs/>
          <w:sz w:val="16"/>
          <w:szCs w:val="16"/>
          <w:lang w:eastAsia="lv-LV"/>
        </w:rPr>
        <w:t>Engagement</w:t>
      </w:r>
      <w:proofErr w:type="spellEnd"/>
      <w:r w:rsidRPr="00D44AF0">
        <w:rPr>
          <w:rFonts w:ascii="EC Square Sans Regular" w:eastAsia="Times New Roman" w:hAnsi="EC Square Sans Regular" w:cs="Times New Roman"/>
          <w:i/>
          <w:iCs/>
          <w:sz w:val="16"/>
          <w:szCs w:val="16"/>
          <w:lang w:eastAsia="lv-LV"/>
        </w:rPr>
        <w:t>) </w:t>
      </w:r>
      <w:r w:rsidRPr="00D44AF0">
        <w:rPr>
          <w:rFonts w:ascii="EC Square Sans Regular" w:eastAsia="Times New Roman" w:hAnsi="EC Square Sans Regular" w:cs="Times New Roman"/>
          <w:sz w:val="16"/>
          <w:szCs w:val="16"/>
          <w:lang w:eastAsia="lv-LV"/>
        </w:rPr>
        <w:t xml:space="preserve">nozīmē augstu skolēnu iesaistes iespēju nodrošināšanu; uz attiecībām balstītas mācību stratēģijas; darbības, kas ietver kritisku un radošu domāšanu; mācību programmu diferencēšanu un </w:t>
      </w:r>
      <w:proofErr w:type="spellStart"/>
      <w:r w:rsidRPr="00D44AF0">
        <w:rPr>
          <w:rFonts w:ascii="EC Square Sans Regular" w:eastAsia="Times New Roman" w:hAnsi="EC Square Sans Regular" w:cs="Times New Roman"/>
          <w:sz w:val="16"/>
          <w:szCs w:val="16"/>
          <w:lang w:eastAsia="lv-LV"/>
        </w:rPr>
        <w:t>ārpussskolas</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aktivitātes,kad</w:t>
      </w:r>
      <w:proofErr w:type="spellEnd"/>
      <w:r w:rsidRPr="00D44AF0">
        <w:rPr>
          <w:rFonts w:ascii="EC Square Sans Regular" w:eastAsia="Times New Roman" w:hAnsi="EC Square Sans Regular" w:cs="Times New Roman"/>
          <w:sz w:val="16"/>
          <w:szCs w:val="16"/>
          <w:lang w:eastAsia="lv-LV"/>
        </w:rPr>
        <w:t xml:space="preserve"> skolēni izjūt plūsmu (</w:t>
      </w:r>
      <w:proofErr w:type="spellStart"/>
      <w:r w:rsidRPr="00D44AF0">
        <w:rPr>
          <w:rFonts w:ascii="EC Square Sans Regular" w:eastAsia="Times New Roman" w:hAnsi="EC Square Sans Regular" w:cs="Times New Roman"/>
          <w:sz w:val="16"/>
          <w:szCs w:val="16"/>
          <w:lang w:eastAsia="lv-LV"/>
        </w:rPr>
        <w:t>flow</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Elastīgums (</w:t>
      </w:r>
      <w:proofErr w:type="spellStart"/>
      <w:r w:rsidRPr="00D44AF0">
        <w:rPr>
          <w:rFonts w:ascii="EC Square Sans Regular" w:eastAsia="Times New Roman" w:hAnsi="EC Square Sans Regular" w:cs="Times New Roman"/>
          <w:i/>
          <w:iCs/>
          <w:sz w:val="16"/>
          <w:szCs w:val="16"/>
          <w:lang w:eastAsia="lv-LV"/>
        </w:rPr>
        <w:t>Resilience</w:t>
      </w:r>
      <w:proofErr w:type="spellEnd"/>
      <w:r w:rsidRPr="00D44AF0">
        <w:rPr>
          <w:rFonts w:ascii="EC Square Sans Regular" w:eastAsia="Times New Roman" w:hAnsi="EC Square Sans Regular" w:cs="Times New Roman"/>
          <w:sz w:val="16"/>
          <w:szCs w:val="16"/>
          <w:lang w:eastAsia="lv-LV"/>
        </w:rPr>
        <w:t xml:space="preserve">) paredz tādas kvalitātes kā prasmju mācīšana - uzvedības adaptācija gan personiskajā, gan akadēmiskajā jomā, drosmīga rīcība, labu lēmumu pieņemšana, </w:t>
      </w:r>
      <w:proofErr w:type="spellStart"/>
      <w:r w:rsidRPr="00D44AF0">
        <w:rPr>
          <w:rFonts w:ascii="EC Square Sans Regular" w:eastAsia="Times New Roman" w:hAnsi="EC Square Sans Regular" w:cs="Times New Roman"/>
          <w:sz w:val="16"/>
          <w:szCs w:val="16"/>
          <w:lang w:eastAsia="lv-LV"/>
        </w:rPr>
        <w:t>pašvadība</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Noble</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McGrath</w:t>
      </w:r>
      <w:proofErr w:type="spellEnd"/>
      <w:r w:rsidRPr="00D44AF0">
        <w:rPr>
          <w:rFonts w:ascii="EC Square Sans Regular" w:eastAsia="Times New Roman" w:hAnsi="EC Square Sans Regular" w:cs="Times New Roman"/>
          <w:sz w:val="16"/>
          <w:szCs w:val="16"/>
          <w:lang w:eastAsia="lv-LV"/>
        </w:rPr>
        <w:t xml:space="preserve"> 2015).</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Jau </w:t>
      </w:r>
      <w:proofErr w:type="gramStart"/>
      <w:r w:rsidRPr="00D44AF0">
        <w:rPr>
          <w:rFonts w:ascii="EC Square Sans Regular" w:eastAsia="Times New Roman" w:hAnsi="EC Square Sans Regular" w:cs="Times New Roman"/>
          <w:sz w:val="16"/>
          <w:szCs w:val="16"/>
          <w:lang w:eastAsia="lv-LV"/>
        </w:rPr>
        <w:t>1991 gadā</w:t>
      </w:r>
      <w:proofErr w:type="gramEnd"/>
      <w:r w:rsidRPr="00D44AF0">
        <w:rPr>
          <w:rFonts w:ascii="EC Square Sans Regular" w:eastAsia="Times New Roman" w:hAnsi="EC Square Sans Regular" w:cs="Times New Roman"/>
          <w:sz w:val="16"/>
          <w:szCs w:val="16"/>
          <w:lang w:eastAsia="lv-LV"/>
        </w:rPr>
        <w:t xml:space="preserve"> P. Bekers uzskatīja, ka pastāv mijiedarbība starp saskarsmi, spēju kontaktēties un pozitīvu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Pēc viņa domām,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saistīta ar ārējiem faktoriem (ģimene un sociālā vide), iekšējiem (personības motivācija, vajadzības un vērtības) un indivīda dzīvesveidu (fiziskās aktivitātes, vispārējā veselība, uzturs utt.) (</w:t>
      </w:r>
      <w:proofErr w:type="spellStart"/>
      <w:r w:rsidRPr="00D44AF0">
        <w:rPr>
          <w:rFonts w:ascii="EC Square Sans Regular" w:eastAsia="Times New Roman" w:hAnsi="EC Square Sans Regular" w:cs="Times New Roman"/>
          <w:sz w:val="16"/>
          <w:szCs w:val="16"/>
          <w:lang w:eastAsia="lv-LV"/>
        </w:rPr>
        <w:t>Becker</w:t>
      </w:r>
      <w:proofErr w:type="spellEnd"/>
      <w:r w:rsidRPr="00D44AF0">
        <w:rPr>
          <w:rFonts w:ascii="EC Square Sans Regular" w:eastAsia="Times New Roman" w:hAnsi="EC Square Sans Regular" w:cs="Times New Roman"/>
          <w:sz w:val="16"/>
          <w:szCs w:val="16"/>
          <w:lang w:eastAsia="lv-LV"/>
        </w:rPr>
        <w:t xml:space="preserve"> 1991).</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 </w:t>
      </w:r>
      <w:proofErr w:type="spellStart"/>
      <w:r w:rsidRPr="00D44AF0">
        <w:rPr>
          <w:rFonts w:ascii="EC Square Sans Regular" w:eastAsia="Times New Roman" w:hAnsi="EC Square Sans Regular" w:cs="Times New Roman"/>
          <w:sz w:val="16"/>
          <w:szCs w:val="16"/>
          <w:lang w:eastAsia="lv-LV"/>
        </w:rPr>
        <w:t>Ahonens</w:t>
      </w:r>
      <w:proofErr w:type="spellEnd"/>
      <w:r w:rsidRPr="00D44AF0">
        <w:rPr>
          <w:rFonts w:ascii="EC Square Sans Regular" w:eastAsia="Times New Roman" w:hAnsi="EC Square Sans Regular" w:cs="Times New Roman"/>
          <w:sz w:val="16"/>
          <w:szCs w:val="16"/>
          <w:lang w:eastAsia="lv-LV"/>
        </w:rPr>
        <w:t xml:space="preserve"> (2007) raksturo četrus skolas labklājību noteicošus aspektus:</w:t>
      </w:r>
    </w:p>
    <w:p w:rsidR="00D44AF0" w:rsidRPr="00D44AF0" w:rsidRDefault="00D44AF0" w:rsidP="00D44AF0">
      <w:pPr>
        <w:numPr>
          <w:ilvl w:val="0"/>
          <w:numId w:val="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 xml:space="preserve">Skolas </w:t>
      </w:r>
      <w:proofErr w:type="gramStart"/>
      <w:r w:rsidRPr="00D44AF0">
        <w:rPr>
          <w:rFonts w:ascii="EC Square Sans Regular" w:eastAsia="Times New Roman" w:hAnsi="EC Square Sans Regular" w:cs="Times New Roman"/>
          <w:i/>
          <w:iCs/>
          <w:sz w:val="16"/>
          <w:szCs w:val="16"/>
          <w:lang w:eastAsia="lv-LV"/>
        </w:rPr>
        <w:t>apstākļi -</w:t>
      </w:r>
      <w:r w:rsidRPr="00D44AF0">
        <w:rPr>
          <w:rFonts w:ascii="EC Square Sans Regular" w:eastAsia="Times New Roman" w:hAnsi="EC Square Sans Regular" w:cs="Times New Roman"/>
          <w:sz w:val="16"/>
          <w:szCs w:val="16"/>
          <w:lang w:eastAsia="lv-LV"/>
        </w:rPr>
        <w:t>a</w:t>
      </w:r>
      <w:proofErr w:type="gramEnd"/>
      <w:r w:rsidRPr="00D44AF0">
        <w:rPr>
          <w:rFonts w:ascii="EC Square Sans Regular" w:eastAsia="Times New Roman" w:hAnsi="EC Square Sans Regular" w:cs="Times New Roman"/>
          <w:sz w:val="16"/>
          <w:szCs w:val="16"/>
          <w:lang w:eastAsia="lv-LV"/>
        </w:rPr>
        <w:t>pkārtne, iekārtojums, mācību priekšmeti, organizācija, grupas lielums, sodi, drošība, apkalpošana utt.;</w:t>
      </w:r>
    </w:p>
    <w:p w:rsidR="00D44AF0" w:rsidRPr="00D44AF0" w:rsidRDefault="00D44AF0" w:rsidP="00D44AF0">
      <w:pPr>
        <w:numPr>
          <w:ilvl w:val="0"/>
          <w:numId w:val="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 xml:space="preserve">Sociālās </w:t>
      </w:r>
      <w:proofErr w:type="gramStart"/>
      <w:r w:rsidRPr="00D44AF0">
        <w:rPr>
          <w:rFonts w:ascii="EC Square Sans Regular" w:eastAsia="Times New Roman" w:hAnsi="EC Square Sans Regular" w:cs="Times New Roman"/>
          <w:i/>
          <w:iCs/>
          <w:sz w:val="16"/>
          <w:szCs w:val="16"/>
          <w:lang w:eastAsia="lv-LV"/>
        </w:rPr>
        <w:t>attiecības -</w:t>
      </w:r>
      <w:r w:rsidRPr="00D44AF0">
        <w:rPr>
          <w:rFonts w:ascii="EC Square Sans Regular" w:eastAsia="Times New Roman" w:hAnsi="EC Square Sans Regular" w:cs="Times New Roman"/>
          <w:sz w:val="16"/>
          <w:szCs w:val="16"/>
          <w:lang w:eastAsia="lv-LV"/>
        </w:rPr>
        <w:t>s</w:t>
      </w:r>
      <w:proofErr w:type="gramEnd"/>
      <w:r w:rsidRPr="00D44AF0">
        <w:rPr>
          <w:rFonts w:ascii="EC Square Sans Regular" w:eastAsia="Times New Roman" w:hAnsi="EC Square Sans Regular" w:cs="Times New Roman"/>
          <w:sz w:val="16"/>
          <w:szCs w:val="16"/>
          <w:lang w:eastAsia="lv-LV"/>
        </w:rPr>
        <w:t>kolas klimats, grupu dinamika, skolotāja-skolnieka attiecības, vienaudžu attiecības, huligānisms, sadarbība ar mājām utt.;</w:t>
      </w:r>
    </w:p>
    <w:p w:rsidR="00D44AF0" w:rsidRPr="00D44AF0" w:rsidRDefault="00D44AF0" w:rsidP="00D44AF0">
      <w:pPr>
        <w:numPr>
          <w:ilvl w:val="0"/>
          <w:numId w:val="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Pašapmierinātība-</w:t>
      </w:r>
      <w:r w:rsidRPr="00D44AF0">
        <w:rPr>
          <w:rFonts w:ascii="EC Square Sans Regular" w:eastAsia="Times New Roman" w:hAnsi="EC Square Sans Regular" w:cs="Times New Roman"/>
          <w:sz w:val="16"/>
          <w:szCs w:val="16"/>
          <w:lang w:eastAsia="lv-LV"/>
        </w:rPr>
        <w:t>skolēnu darbu vērtēšana, iespējas, padoms (vadība), iedrošinājums, apņēmība, pašcieņa u.c.;</w:t>
      </w:r>
    </w:p>
    <w:p w:rsidR="00D44AF0" w:rsidRPr="00D44AF0" w:rsidRDefault="00D44AF0" w:rsidP="00D44AF0">
      <w:pPr>
        <w:numPr>
          <w:ilvl w:val="0"/>
          <w:numId w:val="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i/>
          <w:iCs/>
          <w:sz w:val="16"/>
          <w:szCs w:val="16"/>
          <w:lang w:eastAsia="lv-LV"/>
        </w:rPr>
        <w:t xml:space="preserve">Veselības </w:t>
      </w:r>
      <w:proofErr w:type="gramStart"/>
      <w:r w:rsidRPr="00D44AF0">
        <w:rPr>
          <w:rFonts w:ascii="EC Square Sans Regular" w:eastAsia="Times New Roman" w:hAnsi="EC Square Sans Regular" w:cs="Times New Roman"/>
          <w:i/>
          <w:iCs/>
          <w:sz w:val="16"/>
          <w:szCs w:val="16"/>
          <w:lang w:eastAsia="lv-LV"/>
        </w:rPr>
        <w:t>stāvoklis- </w:t>
      </w:r>
      <w:r w:rsidRPr="00D44AF0">
        <w:rPr>
          <w:rFonts w:ascii="EC Square Sans Regular" w:eastAsia="Times New Roman" w:hAnsi="EC Square Sans Regular" w:cs="Times New Roman"/>
          <w:sz w:val="16"/>
          <w:szCs w:val="16"/>
          <w:lang w:eastAsia="lv-LV"/>
        </w:rPr>
        <w:t>p</w:t>
      </w:r>
      <w:proofErr w:type="gramEnd"/>
      <w:r w:rsidRPr="00D44AF0">
        <w:rPr>
          <w:rFonts w:ascii="EC Square Sans Regular" w:eastAsia="Times New Roman" w:hAnsi="EC Square Sans Regular" w:cs="Times New Roman"/>
          <w:sz w:val="16"/>
          <w:szCs w:val="16"/>
          <w:lang w:eastAsia="lv-LV"/>
        </w:rPr>
        <w:t>sihosomatiskie simptomi, hroniskas un citas slimības, veselīgums u.c.(</w:t>
      </w:r>
      <w:proofErr w:type="spellStart"/>
      <w:r w:rsidRPr="00D44AF0">
        <w:rPr>
          <w:rFonts w:ascii="EC Square Sans Regular" w:eastAsia="Times New Roman" w:hAnsi="EC Square Sans Regular" w:cs="Times New Roman"/>
          <w:sz w:val="16"/>
          <w:szCs w:val="16"/>
          <w:lang w:eastAsia="lv-LV"/>
        </w:rPr>
        <w:t>Ahonen</w:t>
      </w:r>
      <w:proofErr w:type="spellEnd"/>
      <w:r w:rsidRPr="00D44AF0">
        <w:rPr>
          <w:rFonts w:ascii="EC Square Sans Regular" w:eastAsia="Times New Roman" w:hAnsi="EC Square Sans Regular" w:cs="Times New Roman"/>
          <w:sz w:val="16"/>
          <w:szCs w:val="16"/>
          <w:lang w:eastAsia="lv-LV"/>
        </w:rPr>
        <w:t>, 2007).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xml:space="preserve">Ar iepriekšējiem nostādnēm sasaucas arī </w:t>
      </w:r>
      <w:proofErr w:type="spellStart"/>
      <w:r w:rsidRPr="00D44AF0">
        <w:rPr>
          <w:rFonts w:ascii="EC Square Sans Regular" w:eastAsia="Times New Roman" w:hAnsi="EC Square Sans Regular" w:cs="Times New Roman"/>
          <w:sz w:val="16"/>
          <w:szCs w:val="16"/>
          <w:lang w:eastAsia="lv-LV"/>
        </w:rPr>
        <w:t>Makkalumasun</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Praisas</w:t>
      </w:r>
      <w:proofErr w:type="spellEnd"/>
      <w:r w:rsidRPr="00D44AF0">
        <w:rPr>
          <w:rFonts w:ascii="EC Square Sans Regular" w:eastAsia="Times New Roman" w:hAnsi="EC Square Sans Regular" w:cs="Times New Roman"/>
          <w:sz w:val="16"/>
          <w:szCs w:val="16"/>
          <w:lang w:eastAsia="lv-LV"/>
        </w:rPr>
        <w:t xml:space="preserve"> (2016) holistiskās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modelis, </w:t>
      </w:r>
      <w:proofErr w:type="gramStart"/>
      <w:r w:rsidRPr="00D44AF0">
        <w:rPr>
          <w:rFonts w:ascii="EC Square Sans Regular" w:eastAsia="Times New Roman" w:hAnsi="EC Square Sans Regular" w:cs="Times New Roman"/>
          <w:sz w:val="16"/>
          <w:szCs w:val="16"/>
          <w:lang w:eastAsia="lv-LV"/>
        </w:rPr>
        <w:t>kur skolēns</w:t>
      </w:r>
      <w:proofErr w:type="gramEnd"/>
      <w:r w:rsidRPr="00D44AF0">
        <w:rPr>
          <w:rFonts w:ascii="EC Square Sans Regular" w:eastAsia="Times New Roman" w:hAnsi="EC Square Sans Regular" w:cs="Times New Roman"/>
          <w:sz w:val="16"/>
          <w:szCs w:val="16"/>
          <w:lang w:eastAsia="lv-LV"/>
        </w:rPr>
        <w:t xml:space="preserve"> ir centrā, bet viņa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veidojas mijiedarbībā ar pedagoga un visas kopienas - skolas </w:t>
      </w:r>
      <w:proofErr w:type="spellStart"/>
      <w:r w:rsidRPr="00D44AF0">
        <w:rPr>
          <w:rFonts w:ascii="EC Square Sans Regular" w:eastAsia="Times New Roman" w:hAnsi="EC Square Sans Regular" w:cs="Times New Roman"/>
          <w:sz w:val="16"/>
          <w:szCs w:val="16"/>
          <w:lang w:eastAsia="lv-LV"/>
        </w:rPr>
        <w:t>labizjūtu.Viņi</w:t>
      </w:r>
      <w:proofErr w:type="spellEnd"/>
      <w:r w:rsidRPr="00D44AF0">
        <w:rPr>
          <w:rFonts w:ascii="EC Square Sans Regular" w:eastAsia="Times New Roman" w:hAnsi="EC Square Sans Regular" w:cs="Times New Roman"/>
          <w:sz w:val="16"/>
          <w:szCs w:val="16"/>
          <w:lang w:eastAsia="lv-LV"/>
        </w:rPr>
        <w:t xml:space="preserve"> parāda 6 galvenās stratēģijas kā līdzekli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veicināšanai:</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pozitīvu veselīgu attiecību veidošana un uzturēšana;</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indivīda un grupas stipro pušu attīstīšana;</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 saskarsme - efektīvas un drošas komunikāciju stratēģijas izveide;</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pozitīva uzvedība - pretimnākoša izturēšanās, ko nosaka piederības sajūta, saskarsme ar citiem, mierīga un gādīga </w:t>
      </w:r>
      <w:proofErr w:type="spellStart"/>
      <w:r w:rsidRPr="00D44AF0">
        <w:rPr>
          <w:rFonts w:ascii="EC Square Sans Regular" w:eastAsia="Times New Roman" w:hAnsi="EC Square Sans Regular" w:cs="Times New Roman"/>
          <w:sz w:val="16"/>
          <w:szCs w:val="16"/>
          <w:lang w:eastAsia="lv-LV"/>
        </w:rPr>
        <w:t>rīciba</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emocijas - emocionālās veselības kopšana;</w:t>
      </w:r>
    </w:p>
    <w:p w:rsidR="00D44AF0" w:rsidRPr="00D44AF0" w:rsidRDefault="00D44AF0" w:rsidP="00D44AF0">
      <w:pPr>
        <w:numPr>
          <w:ilvl w:val="0"/>
          <w:numId w:val="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pozitīva vadība -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nodrošināšana ar demokrātisku vadības stilu</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McCallum</w:t>
      </w:r>
      <w:proofErr w:type="spellEnd"/>
      <w:r w:rsidRPr="00D44AF0">
        <w:rPr>
          <w:rFonts w:ascii="EC Square Sans Regular" w:eastAsia="Times New Roman" w:hAnsi="EC Square Sans Regular" w:cs="Times New Roman"/>
          <w:sz w:val="16"/>
          <w:szCs w:val="16"/>
          <w:lang w:eastAsia="lv-LV"/>
        </w:rPr>
        <w:t xml:space="preserve">&amp; </w:t>
      </w:r>
      <w:proofErr w:type="spellStart"/>
      <w:r w:rsidRPr="00D44AF0">
        <w:rPr>
          <w:rFonts w:ascii="EC Square Sans Regular" w:eastAsia="Times New Roman" w:hAnsi="EC Square Sans Regular" w:cs="Times New Roman"/>
          <w:sz w:val="16"/>
          <w:szCs w:val="16"/>
          <w:lang w:eastAsia="lv-LV"/>
        </w:rPr>
        <w:t>Price</w:t>
      </w:r>
      <w:proofErr w:type="spellEnd"/>
      <w:r w:rsidRPr="00D44AF0">
        <w:rPr>
          <w:rFonts w:ascii="EC Square Sans Regular" w:eastAsia="Times New Roman" w:hAnsi="EC Square Sans Regular" w:cs="Times New Roman"/>
          <w:sz w:val="16"/>
          <w:szCs w:val="16"/>
          <w:lang w:eastAsia="lv-LV"/>
        </w:rPr>
        <w:t xml:space="preserve"> 2016).</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Austrāliešu zinātnieces </w:t>
      </w:r>
      <w:proofErr w:type="spellStart"/>
      <w:r w:rsidRPr="00D44AF0">
        <w:rPr>
          <w:rFonts w:ascii="EC Square Sans Regular" w:eastAsia="Times New Roman" w:hAnsi="EC Square Sans Regular" w:cs="Times New Roman"/>
          <w:sz w:val="16"/>
          <w:szCs w:val="16"/>
          <w:lang w:eastAsia="lv-LV"/>
        </w:rPr>
        <w:t>S.Kārtere</w:t>
      </w:r>
      <w:proofErr w:type="spellEnd"/>
      <w:r w:rsidRPr="00D44AF0">
        <w:rPr>
          <w:rFonts w:ascii="EC Square Sans Regular" w:eastAsia="Times New Roman" w:hAnsi="EC Square Sans Regular" w:cs="Times New Roman"/>
          <w:sz w:val="16"/>
          <w:szCs w:val="16"/>
          <w:lang w:eastAsia="lv-LV"/>
        </w:rPr>
        <w:t xml:space="preserve"> un S.Andersena (2019) ir apkopojušas dažādas pieejas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veicināšanā:</w:t>
      </w:r>
    </w:p>
    <w:p w:rsidR="00D44AF0" w:rsidRPr="00D44AF0" w:rsidRDefault="00D44AF0" w:rsidP="00D44AF0">
      <w:pPr>
        <w:numPr>
          <w:ilvl w:val="0"/>
          <w:numId w:val="5"/>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 psiholoģija;</w:t>
      </w:r>
    </w:p>
    <w:p w:rsidR="00D44AF0" w:rsidRPr="00D44AF0" w:rsidRDefault="00D44AF0" w:rsidP="00D44AF0">
      <w:pPr>
        <w:numPr>
          <w:ilvl w:val="0"/>
          <w:numId w:val="5"/>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veselība un fiziskās aktivitātes;</w:t>
      </w:r>
    </w:p>
    <w:p w:rsidR="00D44AF0" w:rsidRPr="00D44AF0" w:rsidRDefault="00D44AF0" w:rsidP="00D44AF0">
      <w:pPr>
        <w:numPr>
          <w:ilvl w:val="0"/>
          <w:numId w:val="5"/>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sociālā un emocionālā mācīšanās;</w:t>
      </w:r>
    </w:p>
    <w:p w:rsidR="00D44AF0" w:rsidRPr="00D44AF0" w:rsidRDefault="00D44AF0" w:rsidP="00D44AF0">
      <w:pPr>
        <w:numPr>
          <w:ilvl w:val="0"/>
          <w:numId w:val="5"/>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rakstura attīstība un vērtības;</w:t>
      </w:r>
    </w:p>
    <w:p w:rsidR="00D44AF0" w:rsidRPr="00D44AF0" w:rsidRDefault="00D44AF0" w:rsidP="00D44AF0">
      <w:pPr>
        <w:numPr>
          <w:ilvl w:val="0"/>
          <w:numId w:val="5"/>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relācijas un iekļaujošā pieeja.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Pozitīvās psiholoģijas pieeja piedāvā </w:t>
      </w:r>
      <w:proofErr w:type="spellStart"/>
      <w:r w:rsidRPr="00D44AF0">
        <w:rPr>
          <w:rFonts w:ascii="EC Square Sans Regular" w:eastAsia="Times New Roman" w:hAnsi="EC Square Sans Regular" w:cs="Times New Roman"/>
          <w:sz w:val="16"/>
          <w:szCs w:val="16"/>
          <w:lang w:eastAsia="lv-LV"/>
        </w:rPr>
        <w:t>dažādaus</w:t>
      </w:r>
      <w:proofErr w:type="spellEnd"/>
      <w:r w:rsidRPr="00D44AF0">
        <w:rPr>
          <w:rFonts w:ascii="EC Square Sans Regular" w:eastAsia="Times New Roman" w:hAnsi="EC Square Sans Regular" w:cs="Times New Roman"/>
          <w:sz w:val="16"/>
          <w:szCs w:val="16"/>
          <w:lang w:eastAsia="lv-LV"/>
        </w:rPr>
        <w:t xml:space="preserve"> veidus, lai mazinātu stresu un uzlabotu garīgo veselību:</w:t>
      </w:r>
    </w:p>
    <w:p w:rsidR="00D44AF0" w:rsidRPr="00D44AF0" w:rsidRDefault="00D44AF0" w:rsidP="00D44AF0">
      <w:pPr>
        <w:numPr>
          <w:ilvl w:val="0"/>
          <w:numId w:val="6"/>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stratēģijas, kas attīsta pārliecinātību, lēmumu pieņemšanu un veicina stresa pārvarēšanu, relaksāciju,</w:t>
      </w:r>
    </w:p>
    <w:p w:rsidR="00D44AF0" w:rsidRPr="00D44AF0" w:rsidRDefault="00D44AF0" w:rsidP="00D44AF0">
      <w:pPr>
        <w:numPr>
          <w:ilvl w:val="0"/>
          <w:numId w:val="6"/>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uzmanības treniņi, koncentrējoties uz personīgo mērķi, pašreizējo sava prāta un ķermeņa reakciju, sajūtām un domām,</w:t>
      </w:r>
    </w:p>
    <w:p w:rsidR="00D44AF0" w:rsidRPr="00D44AF0" w:rsidRDefault="00D44AF0" w:rsidP="00D44AF0">
      <w:pPr>
        <w:numPr>
          <w:ilvl w:val="0"/>
          <w:numId w:val="6"/>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izteiktas noturības apmācība,</w:t>
      </w:r>
    </w:p>
    <w:p w:rsidR="00D44AF0" w:rsidRPr="00D44AF0" w:rsidRDefault="00D44AF0" w:rsidP="00D44AF0">
      <w:pPr>
        <w:numPr>
          <w:ilvl w:val="0"/>
          <w:numId w:val="6"/>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individuālās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stratēģijas, </w:t>
      </w:r>
      <w:proofErr w:type="spellStart"/>
      <w:r w:rsidRPr="00D44AF0">
        <w:rPr>
          <w:rFonts w:ascii="EC Square Sans Regular" w:eastAsia="Times New Roman" w:hAnsi="EC Square Sans Regular" w:cs="Times New Roman"/>
          <w:sz w:val="16"/>
          <w:szCs w:val="16"/>
          <w:lang w:eastAsia="lv-LV"/>
        </w:rPr>
        <w:t>piemēram:pārdomu</w:t>
      </w:r>
      <w:proofErr w:type="spellEnd"/>
      <w:r w:rsidRPr="00D44AF0">
        <w:rPr>
          <w:rFonts w:ascii="EC Square Sans Regular" w:eastAsia="Times New Roman" w:hAnsi="EC Square Sans Regular" w:cs="Times New Roman"/>
          <w:sz w:val="16"/>
          <w:szCs w:val="16"/>
          <w:lang w:eastAsia="lv-LV"/>
        </w:rPr>
        <w:t xml:space="preserve"> stratēģijas, lai gūtu ieskatu personīgajā praksē un </w:t>
      </w:r>
      <w:proofErr w:type="spellStart"/>
      <w:r w:rsidRPr="00D44AF0">
        <w:rPr>
          <w:rFonts w:ascii="EC Square Sans Regular" w:eastAsia="Times New Roman" w:hAnsi="EC Square Sans Regular" w:cs="Times New Roman"/>
          <w:sz w:val="16"/>
          <w:szCs w:val="16"/>
          <w:lang w:eastAsia="lv-LV"/>
        </w:rPr>
        <w:t>uzvedībā;atbalstošu</w:t>
      </w:r>
      <w:proofErr w:type="spellEnd"/>
      <w:r w:rsidRPr="00D44AF0">
        <w:rPr>
          <w:rFonts w:ascii="EC Square Sans Regular" w:eastAsia="Times New Roman" w:hAnsi="EC Square Sans Regular" w:cs="Times New Roman"/>
          <w:sz w:val="16"/>
          <w:szCs w:val="16"/>
          <w:lang w:eastAsia="lv-LV"/>
        </w:rPr>
        <w:t xml:space="preserve"> tīklu vai mācību grupu </w:t>
      </w:r>
      <w:proofErr w:type="spellStart"/>
      <w:r w:rsidRPr="00D44AF0">
        <w:rPr>
          <w:rFonts w:ascii="EC Square Sans Regular" w:eastAsia="Times New Roman" w:hAnsi="EC Square Sans Regular" w:cs="Times New Roman"/>
          <w:sz w:val="16"/>
          <w:szCs w:val="16"/>
          <w:lang w:eastAsia="lv-LV"/>
        </w:rPr>
        <w:t>veidošana;sasniegumu</w:t>
      </w:r>
      <w:proofErr w:type="spellEnd"/>
      <w:r w:rsidRPr="00D44AF0">
        <w:rPr>
          <w:rFonts w:ascii="EC Square Sans Regular" w:eastAsia="Times New Roman" w:hAnsi="EC Square Sans Regular" w:cs="Times New Roman"/>
          <w:sz w:val="16"/>
          <w:szCs w:val="16"/>
          <w:lang w:eastAsia="lv-LV"/>
        </w:rPr>
        <w:t xml:space="preserve"> un panākumu atzīmēšana.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Veselības un fiziskā pieeja paredz:</w:t>
      </w:r>
    </w:p>
    <w:p w:rsidR="00D44AF0" w:rsidRPr="00D44AF0" w:rsidRDefault="00D44AF0" w:rsidP="00D44AF0">
      <w:pPr>
        <w:numPr>
          <w:ilvl w:val="0"/>
          <w:numId w:val="7"/>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programmas, kas sniedz palīdzību saistībā ar pajumti, apģērbu un aprūpi,</w:t>
      </w:r>
    </w:p>
    <w:p w:rsidR="00D44AF0" w:rsidRPr="00D44AF0" w:rsidRDefault="00D44AF0" w:rsidP="00D44AF0">
      <w:pPr>
        <w:numPr>
          <w:ilvl w:val="0"/>
          <w:numId w:val="7"/>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bērnu aizsardzības un drošības uzlabošanas stratēģijas,</w:t>
      </w:r>
    </w:p>
    <w:p w:rsidR="00D44AF0" w:rsidRPr="00D44AF0" w:rsidRDefault="00D44AF0" w:rsidP="00D44AF0">
      <w:pPr>
        <w:numPr>
          <w:ilvl w:val="0"/>
          <w:numId w:val="7"/>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programmas, kas koncentrējas uz fizisko sagatavotību, aktīvu dzīvesveidu, veselīgu uzturu un pašcieņas attīstību,</w:t>
      </w:r>
    </w:p>
    <w:p w:rsidR="00D44AF0" w:rsidRPr="00D44AF0" w:rsidRDefault="00D44AF0" w:rsidP="00D44AF0">
      <w:pPr>
        <w:numPr>
          <w:ilvl w:val="0"/>
          <w:numId w:val="7"/>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programmas, kas vērstas uz drošu un atbildīgu izvēli un izvairīšanos no kaitīgām vielām,</w:t>
      </w:r>
    </w:p>
    <w:p w:rsidR="00D44AF0" w:rsidRPr="00D44AF0" w:rsidRDefault="00D44AF0" w:rsidP="00D44AF0">
      <w:pPr>
        <w:numPr>
          <w:ilvl w:val="0"/>
          <w:numId w:val="7"/>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stratēģijas un programmas </w:t>
      </w:r>
      <w:proofErr w:type="spellStart"/>
      <w:r w:rsidRPr="00D44AF0">
        <w:rPr>
          <w:rFonts w:ascii="EC Square Sans Regular" w:eastAsia="Times New Roman" w:hAnsi="EC Square Sans Regular" w:cs="Times New Roman"/>
          <w:sz w:val="16"/>
          <w:szCs w:val="16"/>
          <w:lang w:eastAsia="lv-LV"/>
        </w:rPr>
        <w:t>mobinga</w:t>
      </w:r>
      <w:proofErr w:type="spellEnd"/>
      <w:r w:rsidRPr="00D44AF0">
        <w:rPr>
          <w:rFonts w:ascii="EC Square Sans Regular" w:eastAsia="Times New Roman" w:hAnsi="EC Square Sans Regular" w:cs="Times New Roman"/>
          <w:sz w:val="16"/>
          <w:szCs w:val="16"/>
          <w:lang w:eastAsia="lv-LV"/>
        </w:rPr>
        <w:t xml:space="preserve"> novēršanai un drošībai internetā (</w:t>
      </w:r>
      <w:proofErr w:type="spellStart"/>
      <w:r w:rsidRPr="00D44AF0">
        <w:rPr>
          <w:rFonts w:ascii="EC Square Sans Regular" w:eastAsia="Times New Roman" w:hAnsi="EC Square Sans Regular" w:cs="Times New Roman"/>
          <w:sz w:val="16"/>
          <w:szCs w:val="16"/>
          <w:lang w:eastAsia="lv-LV"/>
        </w:rPr>
        <w:t>Carter</w:t>
      </w:r>
      <w:proofErr w:type="spellEnd"/>
      <w:r w:rsidRPr="00D44AF0">
        <w:rPr>
          <w:rFonts w:ascii="EC Square Sans Regular" w:eastAsia="Times New Roman" w:hAnsi="EC Square Sans Regular" w:cs="Times New Roman"/>
          <w:sz w:val="16"/>
          <w:szCs w:val="16"/>
          <w:lang w:eastAsia="lv-LV"/>
        </w:rPr>
        <w:t>, Andersen 2019)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Sociālās un emocionālās mācīšanās pieejas ir vērstas uz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veicināšanu, attīstot atbildību, sociālās prasmes un emocionālās vadības stratēģijas, kas vairo bērnu un jauniešu „pārliecību par sevi; paaugstinot viņu iesaistīšanos skolā, kā arī viņu pārbaudes darbu rezultātus un atzīmes; un</w:t>
      </w:r>
      <w:proofErr w:type="gramStart"/>
      <w:r w:rsidRPr="00D44AF0">
        <w:rPr>
          <w:rFonts w:ascii="EC Square Sans Regular" w:eastAsia="Times New Roman" w:hAnsi="EC Square Sans Regular" w:cs="Times New Roman"/>
          <w:sz w:val="16"/>
          <w:szCs w:val="16"/>
          <w:lang w:eastAsia="lv-LV"/>
        </w:rPr>
        <w:t xml:space="preserve"> samazinot uzvedības problēmas</w:t>
      </w:r>
      <w:proofErr w:type="gramEnd"/>
      <w:r w:rsidRPr="00D44AF0">
        <w:rPr>
          <w:rFonts w:ascii="EC Square Sans Regular" w:eastAsia="Times New Roman" w:hAnsi="EC Square Sans Regular" w:cs="Times New Roman"/>
          <w:sz w:val="16"/>
          <w:szCs w:val="16"/>
          <w:lang w:eastAsia="lv-LV"/>
        </w:rPr>
        <w:t>, vienlaikus veicina vēlamo uzvedību” (</w:t>
      </w:r>
      <w:proofErr w:type="spellStart"/>
      <w:r w:rsidRPr="00D44AF0">
        <w:rPr>
          <w:rFonts w:ascii="EC Square Sans Regular" w:eastAsia="Times New Roman" w:hAnsi="EC Square Sans Regular" w:cs="Times New Roman"/>
          <w:sz w:val="16"/>
          <w:szCs w:val="16"/>
          <w:lang w:eastAsia="lv-LV"/>
        </w:rPr>
        <w:t>Greensburg</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et</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al</w:t>
      </w:r>
      <w:proofErr w:type="spellEnd"/>
      <w:r w:rsidRPr="00D44AF0">
        <w:rPr>
          <w:rFonts w:ascii="EC Square Sans Regular" w:eastAsia="Times New Roman" w:hAnsi="EC Square Sans Regular" w:cs="Times New Roman"/>
          <w:sz w:val="16"/>
          <w:szCs w:val="16"/>
          <w:lang w:eastAsia="lv-LV"/>
        </w:rPr>
        <w:t xml:space="preserve">. 2017.,13). </w:t>
      </w:r>
      <w:proofErr w:type="gramStart"/>
      <w:r w:rsidRPr="00D44AF0">
        <w:rPr>
          <w:rFonts w:ascii="EC Square Sans Regular" w:eastAsia="Times New Roman" w:hAnsi="EC Square Sans Regular" w:cs="Times New Roman"/>
          <w:sz w:val="16"/>
          <w:szCs w:val="16"/>
          <w:lang w:eastAsia="lv-LV"/>
        </w:rPr>
        <w:t>Izmantojot šo</w:t>
      </w:r>
      <w:proofErr w:type="gramEnd"/>
      <w:r w:rsidRPr="00D44AF0">
        <w:rPr>
          <w:rFonts w:ascii="EC Square Sans Regular" w:eastAsia="Times New Roman" w:hAnsi="EC Square Sans Regular" w:cs="Times New Roman"/>
          <w:sz w:val="16"/>
          <w:szCs w:val="16"/>
          <w:lang w:eastAsia="lv-LV"/>
        </w:rPr>
        <w:t xml:space="preserve"> pieeju, iespējams attīstīt:</w:t>
      </w:r>
    </w:p>
    <w:p w:rsidR="00D44AF0" w:rsidRPr="00D44AF0" w:rsidRDefault="00D44AF0" w:rsidP="00D44AF0">
      <w:pPr>
        <w:numPr>
          <w:ilvl w:val="0"/>
          <w:numId w:val="8"/>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pašapziņas kompetenci - savu emociju, vērtību un personīgo mērķu izpratni;</w:t>
      </w:r>
    </w:p>
    <w:p w:rsidR="00D44AF0" w:rsidRPr="00D44AF0" w:rsidRDefault="00D44AF0" w:rsidP="00D44AF0">
      <w:pPr>
        <w:numPr>
          <w:ilvl w:val="0"/>
          <w:numId w:val="8"/>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pašpārvaldes kompetenci - emociju un uzvedības regulēšanu, impulsu kontroli;</w:t>
      </w:r>
    </w:p>
    <w:p w:rsidR="00D44AF0" w:rsidRPr="00D44AF0" w:rsidRDefault="00D44AF0" w:rsidP="00D44AF0">
      <w:pPr>
        <w:numPr>
          <w:ilvl w:val="0"/>
          <w:numId w:val="8"/>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sociālās apziņas kompetenci - dažādu kultūru, skatījumu atzīšanu, empātisku attieksmi pret citiem;</w:t>
      </w:r>
    </w:p>
    <w:p w:rsidR="00D44AF0" w:rsidRPr="00D44AF0" w:rsidRDefault="00D44AF0" w:rsidP="00D44AF0">
      <w:pPr>
        <w:numPr>
          <w:ilvl w:val="0"/>
          <w:numId w:val="8"/>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attiecību prasmes - veselīgu attiecību nodibināšanu un uzturēšanu, kā arī prasmi rīkoties saskaņā ar sociālajām normām un </w:t>
      </w:r>
      <w:proofErr w:type="spellStart"/>
      <w:r w:rsidRPr="00D44AF0">
        <w:rPr>
          <w:rFonts w:ascii="EC Square Sans Regular" w:eastAsia="Times New Roman" w:hAnsi="EC Square Sans Regular" w:cs="Times New Roman"/>
          <w:sz w:val="16"/>
          <w:szCs w:val="16"/>
          <w:lang w:eastAsia="lv-LV"/>
        </w:rPr>
        <w:t>sadaroboties</w:t>
      </w:r>
      <w:proofErr w:type="spellEnd"/>
      <w:r w:rsidRPr="00D44AF0">
        <w:rPr>
          <w:rFonts w:ascii="EC Square Sans Regular" w:eastAsia="Times New Roman" w:hAnsi="EC Square Sans Regular" w:cs="Times New Roman"/>
          <w:sz w:val="16"/>
          <w:szCs w:val="16"/>
          <w:lang w:eastAsia="lv-LV"/>
        </w:rPr>
        <w:t>, pretoties nepiemērotam sociālajam spiedienam, konstruktīvi risināt konfliktus un nepieciešamības gadījumā meklēt palīdzību.</w:t>
      </w:r>
    </w:p>
    <w:p w:rsidR="00D44AF0" w:rsidRPr="00D44AF0" w:rsidRDefault="00D44AF0" w:rsidP="00D44AF0">
      <w:pPr>
        <w:numPr>
          <w:ilvl w:val="0"/>
          <w:numId w:val="8"/>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atbildīgu lēmumu pieņemšanu - zināšanu, prasmju un attieksmes izmantošanu, lai izdarītu konstruktīvu izvēli (</w:t>
      </w:r>
      <w:proofErr w:type="spellStart"/>
      <w:r w:rsidRPr="00D44AF0">
        <w:rPr>
          <w:rFonts w:ascii="EC Square Sans Regular" w:eastAsia="Times New Roman" w:hAnsi="EC Square Sans Regular" w:cs="Times New Roman"/>
          <w:sz w:val="16"/>
          <w:szCs w:val="16"/>
          <w:lang w:eastAsia="lv-LV"/>
        </w:rPr>
        <w:t>Greensburg</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et</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al</w:t>
      </w:r>
      <w:proofErr w:type="spellEnd"/>
      <w:r w:rsidRPr="00D44AF0">
        <w:rPr>
          <w:rFonts w:ascii="EC Square Sans Regular" w:eastAsia="Times New Roman" w:hAnsi="EC Square Sans Regular" w:cs="Times New Roman"/>
          <w:sz w:val="16"/>
          <w:szCs w:val="16"/>
          <w:lang w:eastAsia="lv-LV"/>
        </w:rPr>
        <w:t>. 2017).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 xml:space="preserve">Relāciju pieejas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veicināšanā bērniem un jauniešiem sniedz iespēju justies piederīgiem un just, ka par viņiem rūpējas. Šī pieeja iniciatīvas fokusē tādos aspektos kā:</w:t>
      </w:r>
    </w:p>
    <w:p w:rsidR="00D44AF0" w:rsidRPr="00D44AF0" w:rsidRDefault="00D44AF0" w:rsidP="00D44AF0">
      <w:pPr>
        <w:numPr>
          <w:ilvl w:val="0"/>
          <w:numId w:val="9"/>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un produktīvas attiecības ar vienaudžiem un skolotājiem,</w:t>
      </w:r>
    </w:p>
    <w:p w:rsidR="00D44AF0" w:rsidRPr="00D44AF0" w:rsidRDefault="00D44AF0" w:rsidP="00D44AF0">
      <w:pPr>
        <w:numPr>
          <w:ilvl w:val="0"/>
          <w:numId w:val="9"/>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Piederības sajūta skolas kopienai,</w:t>
      </w:r>
    </w:p>
    <w:p w:rsidR="00D44AF0" w:rsidRPr="00D44AF0" w:rsidRDefault="00D44AF0" w:rsidP="00D44AF0">
      <w:pPr>
        <w:numPr>
          <w:ilvl w:val="0"/>
          <w:numId w:val="9"/>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Iekļaušana skolas kultūrā, struktūrā un procesos,</w:t>
      </w:r>
    </w:p>
    <w:p w:rsidR="00D44AF0" w:rsidRPr="00D44AF0" w:rsidRDefault="00D44AF0" w:rsidP="00D44AF0">
      <w:pPr>
        <w:numPr>
          <w:ilvl w:val="0"/>
          <w:numId w:val="9"/>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Aktīva līdzdalība - sava viedokļa paušana par skolas lietām, iespēja piedalīties skolas aktivitāšu veidošanā (</w:t>
      </w:r>
      <w:proofErr w:type="spellStart"/>
      <w:r w:rsidRPr="00D44AF0">
        <w:rPr>
          <w:rFonts w:ascii="EC Square Sans Regular" w:eastAsia="Times New Roman" w:hAnsi="EC Square Sans Regular" w:cs="Times New Roman"/>
          <w:sz w:val="16"/>
          <w:szCs w:val="16"/>
          <w:lang w:eastAsia="lv-LV"/>
        </w:rPr>
        <w:t>Carter</w:t>
      </w:r>
      <w:proofErr w:type="spellEnd"/>
      <w:r w:rsidRPr="00D44AF0">
        <w:rPr>
          <w:rFonts w:ascii="EC Square Sans Regular" w:eastAsia="Times New Roman" w:hAnsi="EC Square Sans Regular" w:cs="Times New Roman"/>
          <w:sz w:val="16"/>
          <w:szCs w:val="16"/>
          <w:lang w:eastAsia="lv-LV"/>
        </w:rPr>
        <w:t>, Andersen 2019).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w:t>
      </w:r>
      <w:r w:rsidRPr="00D44AF0">
        <w:rPr>
          <w:rFonts w:ascii="EC Square Sans Regular" w:eastAsia="Times New Roman" w:hAnsi="EC Square Sans Regular" w:cs="Times New Roman"/>
          <w:i/>
          <w:iCs/>
          <w:sz w:val="16"/>
          <w:szCs w:val="16"/>
          <w:lang w:eastAsia="lv-LV"/>
        </w:rPr>
        <w:t>Skolas apstākļi - </w:t>
      </w:r>
      <w:r w:rsidRPr="00D44AF0">
        <w:rPr>
          <w:rFonts w:ascii="EC Square Sans Regular" w:eastAsia="Times New Roman" w:hAnsi="EC Square Sans Regular" w:cs="Times New Roman"/>
          <w:sz w:val="16"/>
          <w:szCs w:val="16"/>
          <w:lang w:eastAsia="lv-LV"/>
        </w:rPr>
        <w:t>apkārtne, iekārtojums, mācību priekšmeti, organizācija, grupas lielums, sodi, drošība, apkalpošana utt.;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w:t>
      </w:r>
      <w:r w:rsidRPr="00D44AF0">
        <w:rPr>
          <w:rFonts w:ascii="EC Square Sans Regular" w:eastAsia="Times New Roman" w:hAnsi="EC Square Sans Regular" w:cs="Times New Roman"/>
          <w:i/>
          <w:iCs/>
          <w:sz w:val="16"/>
          <w:szCs w:val="16"/>
          <w:lang w:eastAsia="lv-LV"/>
        </w:rPr>
        <w:t>Sociālās attiecības - </w:t>
      </w:r>
      <w:r w:rsidRPr="00D44AF0">
        <w:rPr>
          <w:rFonts w:ascii="EC Square Sans Regular" w:eastAsia="Times New Roman" w:hAnsi="EC Square Sans Regular" w:cs="Times New Roman"/>
          <w:sz w:val="16"/>
          <w:szCs w:val="16"/>
          <w:lang w:eastAsia="lv-LV"/>
        </w:rPr>
        <w:t>skolas klimats, grupu dinamika, skolotāja-skolnieka attiecības, vienaudžu attiecības, huligānisms, sadarbība ar mājām utt.;</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w:t>
      </w:r>
      <w:r w:rsidRPr="00D44AF0">
        <w:rPr>
          <w:rFonts w:ascii="EC Square Sans Regular" w:eastAsia="Times New Roman" w:hAnsi="EC Square Sans Regular" w:cs="Times New Roman"/>
          <w:i/>
          <w:iCs/>
          <w:sz w:val="16"/>
          <w:szCs w:val="16"/>
          <w:lang w:eastAsia="lv-LV"/>
        </w:rPr>
        <w:t>Pašapmierinātība - </w:t>
      </w:r>
      <w:r w:rsidRPr="00D44AF0">
        <w:rPr>
          <w:rFonts w:ascii="EC Square Sans Regular" w:eastAsia="Times New Roman" w:hAnsi="EC Square Sans Regular" w:cs="Times New Roman"/>
          <w:sz w:val="16"/>
          <w:szCs w:val="16"/>
          <w:lang w:eastAsia="lv-LV"/>
        </w:rPr>
        <w:t>skolēnu darbu vērtēšana, iespējas, padoms (vadība), iedrošinājums, apņēmība, pašcieņa u.c.;</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w:t>
      </w:r>
      <w:r w:rsidRPr="00D44AF0">
        <w:rPr>
          <w:rFonts w:ascii="EC Square Sans Regular" w:eastAsia="Times New Roman" w:hAnsi="EC Square Sans Regular" w:cs="Times New Roman"/>
          <w:i/>
          <w:iCs/>
          <w:sz w:val="16"/>
          <w:szCs w:val="16"/>
          <w:lang w:eastAsia="lv-LV"/>
        </w:rPr>
        <w:t>Veselības stāvoklis - </w:t>
      </w:r>
      <w:r w:rsidRPr="00D44AF0">
        <w:rPr>
          <w:rFonts w:ascii="EC Square Sans Regular" w:eastAsia="Times New Roman" w:hAnsi="EC Square Sans Regular" w:cs="Times New Roman"/>
          <w:sz w:val="16"/>
          <w:szCs w:val="16"/>
          <w:lang w:eastAsia="lv-LV"/>
        </w:rPr>
        <w:t>psihosomatiskie simptomi, hroniskas un citas slimības, veselīgums u.c. (</w:t>
      </w:r>
      <w:proofErr w:type="spellStart"/>
      <w:r w:rsidRPr="00D44AF0">
        <w:rPr>
          <w:rFonts w:ascii="EC Square Sans Regular" w:eastAsia="Times New Roman" w:hAnsi="EC Square Sans Regular" w:cs="Times New Roman"/>
          <w:sz w:val="16"/>
          <w:szCs w:val="16"/>
          <w:lang w:eastAsia="lv-LV"/>
        </w:rPr>
        <w:t>Ahonen</w:t>
      </w:r>
      <w:proofErr w:type="spellEnd"/>
      <w:r w:rsidRPr="00D44AF0">
        <w:rPr>
          <w:rFonts w:ascii="EC Square Sans Regular" w:eastAsia="Times New Roman" w:hAnsi="EC Square Sans Regular" w:cs="Times New Roman"/>
          <w:sz w:val="16"/>
          <w:szCs w:val="16"/>
          <w:lang w:eastAsia="lv-LV"/>
        </w:rPr>
        <w:t>, 2007)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Ar iepriekšējiem nostādnēm sasaucas arī </w:t>
      </w:r>
      <w:proofErr w:type="spellStart"/>
      <w:r w:rsidRPr="00D44AF0">
        <w:rPr>
          <w:rFonts w:ascii="EC Square Sans Regular" w:eastAsia="Times New Roman" w:hAnsi="EC Square Sans Regular" w:cs="Times New Roman"/>
          <w:sz w:val="16"/>
          <w:szCs w:val="16"/>
          <w:lang w:eastAsia="lv-LV"/>
        </w:rPr>
        <w:t>Makkalumasun</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Praisas</w:t>
      </w:r>
      <w:proofErr w:type="spellEnd"/>
      <w:r w:rsidRPr="00D44AF0">
        <w:rPr>
          <w:rFonts w:ascii="EC Square Sans Regular" w:eastAsia="Times New Roman" w:hAnsi="EC Square Sans Regular" w:cs="Times New Roman"/>
          <w:sz w:val="16"/>
          <w:szCs w:val="16"/>
          <w:lang w:eastAsia="lv-LV"/>
        </w:rPr>
        <w:t xml:space="preserve"> (2016) holistiskās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modelis, </w:t>
      </w:r>
      <w:proofErr w:type="gramStart"/>
      <w:r w:rsidRPr="00D44AF0">
        <w:rPr>
          <w:rFonts w:ascii="EC Square Sans Regular" w:eastAsia="Times New Roman" w:hAnsi="EC Square Sans Regular" w:cs="Times New Roman"/>
          <w:sz w:val="16"/>
          <w:szCs w:val="16"/>
          <w:lang w:eastAsia="lv-LV"/>
        </w:rPr>
        <w:t>kur skolēns</w:t>
      </w:r>
      <w:proofErr w:type="gramEnd"/>
      <w:r w:rsidRPr="00D44AF0">
        <w:rPr>
          <w:rFonts w:ascii="EC Square Sans Regular" w:eastAsia="Times New Roman" w:hAnsi="EC Square Sans Regular" w:cs="Times New Roman"/>
          <w:sz w:val="16"/>
          <w:szCs w:val="16"/>
          <w:lang w:eastAsia="lv-LV"/>
        </w:rPr>
        <w:t xml:space="preserve"> ir centrā, bet viņa </w:t>
      </w:r>
      <w:proofErr w:type="spellStart"/>
      <w:r w:rsidRPr="00D44AF0">
        <w:rPr>
          <w:rFonts w:ascii="EC Square Sans Regular" w:eastAsia="Times New Roman" w:hAnsi="EC Square Sans Regular" w:cs="Times New Roman"/>
          <w:sz w:val="16"/>
          <w:szCs w:val="16"/>
          <w:lang w:eastAsia="lv-LV"/>
        </w:rPr>
        <w:t>labizjūta</w:t>
      </w:r>
      <w:proofErr w:type="spellEnd"/>
      <w:r w:rsidRPr="00D44AF0">
        <w:rPr>
          <w:rFonts w:ascii="EC Square Sans Regular" w:eastAsia="Times New Roman" w:hAnsi="EC Square Sans Regular" w:cs="Times New Roman"/>
          <w:sz w:val="16"/>
          <w:szCs w:val="16"/>
          <w:lang w:eastAsia="lv-LV"/>
        </w:rPr>
        <w:t xml:space="preserve"> veidojas mijiedarbībā ar pedagoga un visas kopienas - skolas </w:t>
      </w:r>
      <w:proofErr w:type="spellStart"/>
      <w:r w:rsidRPr="00D44AF0">
        <w:rPr>
          <w:rFonts w:ascii="EC Square Sans Regular" w:eastAsia="Times New Roman" w:hAnsi="EC Square Sans Regular" w:cs="Times New Roman"/>
          <w:sz w:val="16"/>
          <w:szCs w:val="16"/>
          <w:lang w:eastAsia="lv-LV"/>
        </w:rPr>
        <w:t>labizjūtu.Viņi</w:t>
      </w:r>
      <w:proofErr w:type="spellEnd"/>
      <w:r w:rsidRPr="00D44AF0">
        <w:rPr>
          <w:rFonts w:ascii="EC Square Sans Regular" w:eastAsia="Times New Roman" w:hAnsi="EC Square Sans Regular" w:cs="Times New Roman"/>
          <w:sz w:val="16"/>
          <w:szCs w:val="16"/>
          <w:lang w:eastAsia="lv-LV"/>
        </w:rPr>
        <w:t xml:space="preserve"> parāda, 6 galvenās stratēģijas, kā līdzekli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veicināšanai:</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pozitīvu veselīgu attiecību veidošana un uzturēšana;</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indivīda un grupas stipro pušu attīstīšana;</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 saskarsme - efektīvas un drošas komunikāciju stratēģijas izveide;</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pozitīva uzvedība - pretimnākoša izturēšanās, ko nosaka piederības sajūta, saskarsme ar citiem, mierīga un gādīga </w:t>
      </w:r>
      <w:proofErr w:type="spellStart"/>
      <w:r w:rsidRPr="00D44AF0">
        <w:rPr>
          <w:rFonts w:ascii="EC Square Sans Regular" w:eastAsia="Times New Roman" w:hAnsi="EC Square Sans Regular" w:cs="Times New Roman"/>
          <w:sz w:val="16"/>
          <w:szCs w:val="16"/>
          <w:lang w:eastAsia="lv-LV"/>
        </w:rPr>
        <w:t>rīciba</w:t>
      </w:r>
      <w:proofErr w:type="spellEnd"/>
      <w:r w:rsidRPr="00D44AF0">
        <w:rPr>
          <w:rFonts w:ascii="EC Square Sans Regular" w:eastAsia="Times New Roman" w:hAnsi="EC Square Sans Regular" w:cs="Times New Roman"/>
          <w:sz w:val="16"/>
          <w:szCs w:val="16"/>
          <w:lang w:eastAsia="lv-LV"/>
        </w:rPr>
        <w:t>;</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emocijas - emocionālās veselības kopšana;</w:t>
      </w:r>
    </w:p>
    <w:p w:rsidR="00D44AF0" w:rsidRPr="00D44AF0" w:rsidRDefault="00D44AF0" w:rsidP="00D44AF0">
      <w:pPr>
        <w:numPr>
          <w:ilvl w:val="0"/>
          <w:numId w:val="10"/>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pozitīva vadība -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nodrošināšana ar demokrātisku vadības stilu ( </w:t>
      </w:r>
      <w:proofErr w:type="spellStart"/>
      <w:r w:rsidRPr="00D44AF0">
        <w:rPr>
          <w:rFonts w:ascii="EC Square Sans Regular" w:eastAsia="Times New Roman" w:hAnsi="EC Square Sans Regular" w:cs="Times New Roman"/>
          <w:sz w:val="16"/>
          <w:szCs w:val="16"/>
          <w:lang w:eastAsia="lv-LV"/>
        </w:rPr>
        <w:t>McCallum</w:t>
      </w:r>
      <w:proofErr w:type="spellEnd"/>
      <w:r w:rsidRPr="00D44AF0">
        <w:rPr>
          <w:rFonts w:ascii="EC Square Sans Regular" w:eastAsia="Times New Roman" w:hAnsi="EC Square Sans Regular" w:cs="Times New Roman"/>
          <w:sz w:val="16"/>
          <w:szCs w:val="16"/>
          <w:lang w:eastAsia="lv-LV"/>
        </w:rPr>
        <w:t xml:space="preserve">&amp; </w:t>
      </w:r>
      <w:proofErr w:type="spellStart"/>
      <w:r w:rsidRPr="00D44AF0">
        <w:rPr>
          <w:rFonts w:ascii="EC Square Sans Regular" w:eastAsia="Times New Roman" w:hAnsi="EC Square Sans Regular" w:cs="Times New Roman"/>
          <w:sz w:val="16"/>
          <w:szCs w:val="16"/>
          <w:lang w:eastAsia="lv-LV"/>
        </w:rPr>
        <w:t>Price</w:t>
      </w:r>
      <w:proofErr w:type="spellEnd"/>
      <w:r w:rsidRPr="00D44AF0">
        <w:rPr>
          <w:rFonts w:ascii="EC Square Sans Regular" w:eastAsia="Times New Roman" w:hAnsi="EC Square Sans Regular" w:cs="Times New Roman"/>
          <w:sz w:val="16"/>
          <w:szCs w:val="16"/>
          <w:lang w:eastAsia="lv-LV"/>
        </w:rPr>
        <w:t xml:space="preserve"> 2016).</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Austrāliešu zinātnieces </w:t>
      </w:r>
      <w:proofErr w:type="spellStart"/>
      <w:r w:rsidRPr="00D44AF0">
        <w:rPr>
          <w:rFonts w:ascii="EC Square Sans Regular" w:eastAsia="Times New Roman" w:hAnsi="EC Square Sans Regular" w:cs="Times New Roman"/>
          <w:sz w:val="16"/>
          <w:szCs w:val="16"/>
          <w:lang w:eastAsia="lv-LV"/>
        </w:rPr>
        <w:t>S.Kārtere</w:t>
      </w:r>
      <w:proofErr w:type="spellEnd"/>
      <w:r w:rsidRPr="00D44AF0">
        <w:rPr>
          <w:rFonts w:ascii="EC Square Sans Regular" w:eastAsia="Times New Roman" w:hAnsi="EC Square Sans Regular" w:cs="Times New Roman"/>
          <w:sz w:val="16"/>
          <w:szCs w:val="16"/>
          <w:lang w:eastAsia="lv-LV"/>
        </w:rPr>
        <w:t xml:space="preserve"> un S.Andersena (2019) ir apkopojušas dažādas pieejas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veicināšanā:</w:t>
      </w:r>
    </w:p>
    <w:p w:rsidR="00D44AF0" w:rsidRPr="00D44AF0" w:rsidRDefault="00D44AF0" w:rsidP="00D44AF0">
      <w:pPr>
        <w:numPr>
          <w:ilvl w:val="0"/>
          <w:numId w:val="1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 psiholoģija;</w:t>
      </w:r>
    </w:p>
    <w:p w:rsidR="00D44AF0" w:rsidRPr="00D44AF0" w:rsidRDefault="00D44AF0" w:rsidP="00D44AF0">
      <w:pPr>
        <w:numPr>
          <w:ilvl w:val="0"/>
          <w:numId w:val="1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veselība un fiziskās aktivitātes;</w:t>
      </w:r>
    </w:p>
    <w:p w:rsidR="00D44AF0" w:rsidRPr="00D44AF0" w:rsidRDefault="00D44AF0" w:rsidP="00D44AF0">
      <w:pPr>
        <w:numPr>
          <w:ilvl w:val="0"/>
          <w:numId w:val="1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sociālā un emocionālā mācīšanās;</w:t>
      </w:r>
    </w:p>
    <w:p w:rsidR="00D44AF0" w:rsidRPr="00D44AF0" w:rsidRDefault="00D44AF0" w:rsidP="00D44AF0">
      <w:pPr>
        <w:numPr>
          <w:ilvl w:val="0"/>
          <w:numId w:val="1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rakstura attīstība un vērtības;</w:t>
      </w:r>
    </w:p>
    <w:p w:rsidR="00D44AF0" w:rsidRPr="00D44AF0" w:rsidRDefault="00D44AF0" w:rsidP="00D44AF0">
      <w:pPr>
        <w:numPr>
          <w:ilvl w:val="0"/>
          <w:numId w:val="11"/>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relācijas un iekļaujošā pieeja.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Pozitīvās psiholoģijas pieeja piedāvā </w:t>
      </w:r>
      <w:proofErr w:type="spellStart"/>
      <w:r w:rsidRPr="00D44AF0">
        <w:rPr>
          <w:rFonts w:ascii="EC Square Sans Regular" w:eastAsia="Times New Roman" w:hAnsi="EC Square Sans Regular" w:cs="Times New Roman"/>
          <w:sz w:val="16"/>
          <w:szCs w:val="16"/>
          <w:lang w:eastAsia="lv-LV"/>
        </w:rPr>
        <w:t>dažādaus</w:t>
      </w:r>
      <w:proofErr w:type="spellEnd"/>
      <w:r w:rsidRPr="00D44AF0">
        <w:rPr>
          <w:rFonts w:ascii="EC Square Sans Regular" w:eastAsia="Times New Roman" w:hAnsi="EC Square Sans Regular" w:cs="Times New Roman"/>
          <w:sz w:val="16"/>
          <w:szCs w:val="16"/>
          <w:lang w:eastAsia="lv-LV"/>
        </w:rPr>
        <w:t xml:space="preserve"> veidus, lai mazinātu stresu un uzlabotu garīgo veselību: stratēģijas, kas attīsta pārliecinātību, lēmumu pieņemšanu un veicina stresa pārvarēšanu, relaksāciju, uzmanības treniņi, koncentrējoties uz personīgo mērķi, pašreizējo sava prāta un ķermeņa reakciju, sajūtām un domām, izteiktas noturības apmācība, tās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stratēģijas, piemēram, pārdomu stratēģijas, lai gūtu ieskatu personīgajā praksē un uzvedībā; atbalstošu tīklu vai mācību grupu veidošana; sasniegumu un panākumu atzīmēšana.</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Veselības un fiziskā pieeja paredz:</w:t>
      </w:r>
    </w:p>
    <w:p w:rsidR="00D44AF0" w:rsidRPr="00D44AF0" w:rsidRDefault="00D44AF0" w:rsidP="00D44AF0">
      <w:pPr>
        <w:numPr>
          <w:ilvl w:val="0"/>
          <w:numId w:val="1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programmas, kas sniedz palīdzību saistībā ar pajumti, apģērbu un aprūpi,</w:t>
      </w:r>
    </w:p>
    <w:p w:rsidR="00D44AF0" w:rsidRPr="00D44AF0" w:rsidRDefault="00D44AF0" w:rsidP="00D44AF0">
      <w:pPr>
        <w:numPr>
          <w:ilvl w:val="0"/>
          <w:numId w:val="1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bērnu aizsardzības un drošības uzlabošanas stratēģijas,</w:t>
      </w:r>
    </w:p>
    <w:p w:rsidR="00D44AF0" w:rsidRPr="00D44AF0" w:rsidRDefault="00D44AF0" w:rsidP="00D44AF0">
      <w:pPr>
        <w:numPr>
          <w:ilvl w:val="0"/>
          <w:numId w:val="1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lastRenderedPageBreak/>
        <w:t>programmas, kas koncentrējas uz fizisko sagatavotību, aktīvu dzīvesveidu, veselīgu uzturu un pašcieņas attīstību,</w:t>
      </w:r>
    </w:p>
    <w:p w:rsidR="00D44AF0" w:rsidRPr="00D44AF0" w:rsidRDefault="00D44AF0" w:rsidP="00D44AF0">
      <w:pPr>
        <w:numPr>
          <w:ilvl w:val="0"/>
          <w:numId w:val="1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programmas, kas vērstas uz drošu un atbildīgu izvēli un izvairīšanos no kaitīgām vielām,</w:t>
      </w:r>
    </w:p>
    <w:p w:rsidR="00D44AF0" w:rsidRPr="00D44AF0" w:rsidRDefault="00D44AF0" w:rsidP="00D44AF0">
      <w:pPr>
        <w:numPr>
          <w:ilvl w:val="0"/>
          <w:numId w:val="12"/>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stratēģijas un programmas </w:t>
      </w:r>
      <w:proofErr w:type="spellStart"/>
      <w:r w:rsidRPr="00D44AF0">
        <w:rPr>
          <w:rFonts w:ascii="EC Square Sans Regular" w:eastAsia="Times New Roman" w:hAnsi="EC Square Sans Regular" w:cs="Times New Roman"/>
          <w:sz w:val="16"/>
          <w:szCs w:val="16"/>
          <w:lang w:eastAsia="lv-LV"/>
        </w:rPr>
        <w:t>mobinga</w:t>
      </w:r>
      <w:proofErr w:type="spellEnd"/>
      <w:r w:rsidRPr="00D44AF0">
        <w:rPr>
          <w:rFonts w:ascii="EC Square Sans Regular" w:eastAsia="Times New Roman" w:hAnsi="EC Square Sans Regular" w:cs="Times New Roman"/>
          <w:sz w:val="16"/>
          <w:szCs w:val="16"/>
          <w:lang w:eastAsia="lv-LV"/>
        </w:rPr>
        <w:t xml:space="preserve"> novēršanai un drošībai internetā(</w:t>
      </w:r>
      <w:proofErr w:type="spellStart"/>
      <w:r w:rsidRPr="00D44AF0">
        <w:rPr>
          <w:rFonts w:ascii="EC Square Sans Regular" w:eastAsia="Times New Roman" w:hAnsi="EC Square Sans Regular" w:cs="Times New Roman"/>
          <w:sz w:val="16"/>
          <w:szCs w:val="16"/>
          <w:lang w:eastAsia="lv-LV"/>
        </w:rPr>
        <w:t>Carter</w:t>
      </w:r>
      <w:proofErr w:type="spellEnd"/>
      <w:r w:rsidRPr="00D44AF0">
        <w:rPr>
          <w:rFonts w:ascii="EC Square Sans Regular" w:eastAsia="Times New Roman" w:hAnsi="EC Square Sans Regular" w:cs="Times New Roman"/>
          <w:sz w:val="16"/>
          <w:szCs w:val="16"/>
          <w:lang w:eastAsia="lv-LV"/>
        </w:rPr>
        <w:t>, Andersen 2019)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Sociālās un emocionālās mācīšanās pieejas ir vērstas uz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veicināšanu, attīstot atbildību, sociālās prasmes un emocionālās vadības stratēģijas, kas vairo bērnu un jauniešu pārliecību par sevi; paaugstinot viņu iesaistīšanos skolā, kā arī viņu pārbaudes darbu rezultātus un atzīmes; un</w:t>
      </w:r>
      <w:proofErr w:type="gramStart"/>
      <w:r w:rsidRPr="00D44AF0">
        <w:rPr>
          <w:rFonts w:ascii="EC Square Sans Regular" w:eastAsia="Times New Roman" w:hAnsi="EC Square Sans Regular" w:cs="Times New Roman"/>
          <w:sz w:val="16"/>
          <w:szCs w:val="16"/>
          <w:lang w:eastAsia="lv-LV"/>
        </w:rPr>
        <w:t xml:space="preserve"> samazinot uzvedības problēmas</w:t>
      </w:r>
      <w:proofErr w:type="gramEnd"/>
      <w:r w:rsidRPr="00D44AF0">
        <w:rPr>
          <w:rFonts w:ascii="EC Square Sans Regular" w:eastAsia="Times New Roman" w:hAnsi="EC Square Sans Regular" w:cs="Times New Roman"/>
          <w:sz w:val="16"/>
          <w:szCs w:val="16"/>
          <w:lang w:eastAsia="lv-LV"/>
        </w:rPr>
        <w:t>, vienlaikus veicina vēlamo uzvedību” (</w:t>
      </w:r>
      <w:proofErr w:type="spellStart"/>
      <w:r w:rsidRPr="00D44AF0">
        <w:rPr>
          <w:rFonts w:ascii="EC Square Sans Regular" w:eastAsia="Times New Roman" w:hAnsi="EC Square Sans Regular" w:cs="Times New Roman"/>
          <w:sz w:val="16"/>
          <w:szCs w:val="16"/>
          <w:lang w:eastAsia="lv-LV"/>
        </w:rPr>
        <w:t>Greensburg</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et</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al</w:t>
      </w:r>
      <w:proofErr w:type="spellEnd"/>
      <w:r w:rsidRPr="00D44AF0">
        <w:rPr>
          <w:rFonts w:ascii="EC Square Sans Regular" w:eastAsia="Times New Roman" w:hAnsi="EC Square Sans Regular" w:cs="Times New Roman"/>
          <w:sz w:val="16"/>
          <w:szCs w:val="16"/>
          <w:lang w:eastAsia="lv-LV"/>
        </w:rPr>
        <w:t xml:space="preserve">. 2017.,13). </w:t>
      </w:r>
      <w:proofErr w:type="gramStart"/>
      <w:r w:rsidRPr="00D44AF0">
        <w:rPr>
          <w:rFonts w:ascii="EC Square Sans Regular" w:eastAsia="Times New Roman" w:hAnsi="EC Square Sans Regular" w:cs="Times New Roman"/>
          <w:sz w:val="16"/>
          <w:szCs w:val="16"/>
          <w:lang w:eastAsia="lv-LV"/>
        </w:rPr>
        <w:t>Izmantojot šo</w:t>
      </w:r>
      <w:proofErr w:type="gramEnd"/>
      <w:r w:rsidRPr="00D44AF0">
        <w:rPr>
          <w:rFonts w:ascii="EC Square Sans Regular" w:eastAsia="Times New Roman" w:hAnsi="EC Square Sans Regular" w:cs="Times New Roman"/>
          <w:sz w:val="16"/>
          <w:szCs w:val="16"/>
          <w:lang w:eastAsia="lv-LV"/>
        </w:rPr>
        <w:t xml:space="preserve"> pieeju, iespējams attīstīt:</w:t>
      </w:r>
    </w:p>
    <w:p w:rsidR="00D44AF0" w:rsidRPr="00D44AF0" w:rsidRDefault="00D44AF0" w:rsidP="00D44AF0">
      <w:pPr>
        <w:numPr>
          <w:ilvl w:val="0"/>
          <w:numId w:val="1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pašapziņas kompetenci - savu emociju, vērtību un personīgo mērķu izpratni;</w:t>
      </w:r>
    </w:p>
    <w:p w:rsidR="00D44AF0" w:rsidRPr="00D44AF0" w:rsidRDefault="00D44AF0" w:rsidP="00D44AF0">
      <w:pPr>
        <w:numPr>
          <w:ilvl w:val="0"/>
          <w:numId w:val="1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pašpārvaldes kompetenci - emociju un uzvedības regulēšanu, impulsu kontroli;</w:t>
      </w:r>
    </w:p>
    <w:p w:rsidR="00D44AF0" w:rsidRPr="00D44AF0" w:rsidRDefault="00D44AF0" w:rsidP="00D44AF0">
      <w:pPr>
        <w:numPr>
          <w:ilvl w:val="0"/>
          <w:numId w:val="1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sociālās apziņas kompetenci - dažādu kultūru, skatījumu atzīšanu, empātisku attieksmi pret citiem;</w:t>
      </w:r>
    </w:p>
    <w:p w:rsidR="00D44AF0" w:rsidRPr="00D44AF0" w:rsidRDefault="00D44AF0" w:rsidP="00D44AF0">
      <w:pPr>
        <w:numPr>
          <w:ilvl w:val="0"/>
          <w:numId w:val="1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attiecību prasmes - veselīgu attiecību nodibināšanu un uzturēšanu, kā arī prasmi rīkoties saskaņā ar sociālajām normām un </w:t>
      </w:r>
      <w:proofErr w:type="spellStart"/>
      <w:r w:rsidRPr="00D44AF0">
        <w:rPr>
          <w:rFonts w:ascii="EC Square Sans Regular" w:eastAsia="Times New Roman" w:hAnsi="EC Square Sans Regular" w:cs="Times New Roman"/>
          <w:sz w:val="16"/>
          <w:szCs w:val="16"/>
          <w:lang w:eastAsia="lv-LV"/>
        </w:rPr>
        <w:t>sadaroboties</w:t>
      </w:r>
      <w:proofErr w:type="spellEnd"/>
      <w:r w:rsidRPr="00D44AF0">
        <w:rPr>
          <w:rFonts w:ascii="EC Square Sans Regular" w:eastAsia="Times New Roman" w:hAnsi="EC Square Sans Regular" w:cs="Times New Roman"/>
          <w:sz w:val="16"/>
          <w:szCs w:val="16"/>
          <w:lang w:eastAsia="lv-LV"/>
        </w:rPr>
        <w:t>, pretoties nepiemērotam sociālajam spiedienam, konstruktīvi risināt konfliktus un nepieciešamības gadījumā meklēt palīdzību;</w:t>
      </w:r>
    </w:p>
    <w:p w:rsidR="00D44AF0" w:rsidRPr="00D44AF0" w:rsidRDefault="00D44AF0" w:rsidP="00D44AF0">
      <w:pPr>
        <w:numPr>
          <w:ilvl w:val="0"/>
          <w:numId w:val="13"/>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atbildīgu lēmumu </w:t>
      </w:r>
      <w:proofErr w:type="gramStart"/>
      <w:r w:rsidRPr="00D44AF0">
        <w:rPr>
          <w:rFonts w:ascii="EC Square Sans Regular" w:eastAsia="Times New Roman" w:hAnsi="EC Square Sans Regular" w:cs="Times New Roman"/>
          <w:sz w:val="16"/>
          <w:szCs w:val="16"/>
          <w:lang w:eastAsia="lv-LV"/>
        </w:rPr>
        <w:t>pieņemšanu- z</w:t>
      </w:r>
      <w:proofErr w:type="gramEnd"/>
      <w:r w:rsidRPr="00D44AF0">
        <w:rPr>
          <w:rFonts w:ascii="EC Square Sans Regular" w:eastAsia="Times New Roman" w:hAnsi="EC Square Sans Regular" w:cs="Times New Roman"/>
          <w:sz w:val="16"/>
          <w:szCs w:val="16"/>
          <w:lang w:eastAsia="lv-LV"/>
        </w:rPr>
        <w:t>ināšanu, prasmju un attieksmes izmantošanu, lai izdarīti konstruktīvu izvēli (</w:t>
      </w:r>
      <w:proofErr w:type="spellStart"/>
      <w:r w:rsidRPr="00D44AF0">
        <w:rPr>
          <w:rFonts w:ascii="EC Square Sans Regular" w:eastAsia="Times New Roman" w:hAnsi="EC Square Sans Regular" w:cs="Times New Roman"/>
          <w:sz w:val="16"/>
          <w:szCs w:val="16"/>
          <w:lang w:eastAsia="lv-LV"/>
        </w:rPr>
        <w:t>Greensburg</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et</w:t>
      </w:r>
      <w:proofErr w:type="spellEnd"/>
      <w:r w:rsidRPr="00D44AF0">
        <w:rPr>
          <w:rFonts w:ascii="EC Square Sans Regular" w:eastAsia="Times New Roman" w:hAnsi="EC Square Sans Regular" w:cs="Times New Roman"/>
          <w:sz w:val="16"/>
          <w:szCs w:val="16"/>
          <w:lang w:eastAsia="lv-LV"/>
        </w:rPr>
        <w:t xml:space="preserve"> </w:t>
      </w:r>
      <w:proofErr w:type="spellStart"/>
      <w:r w:rsidRPr="00D44AF0">
        <w:rPr>
          <w:rFonts w:ascii="EC Square Sans Regular" w:eastAsia="Times New Roman" w:hAnsi="EC Square Sans Regular" w:cs="Times New Roman"/>
          <w:sz w:val="16"/>
          <w:szCs w:val="16"/>
          <w:lang w:eastAsia="lv-LV"/>
        </w:rPr>
        <w:t>al</w:t>
      </w:r>
      <w:proofErr w:type="spellEnd"/>
      <w:r w:rsidRPr="00D44AF0">
        <w:rPr>
          <w:rFonts w:ascii="EC Square Sans Regular" w:eastAsia="Times New Roman" w:hAnsi="EC Square Sans Regular" w:cs="Times New Roman"/>
          <w:sz w:val="16"/>
          <w:szCs w:val="16"/>
          <w:lang w:eastAsia="lv-LV"/>
        </w:rPr>
        <w:t>. 2017).</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Ir pierādīts, ka sociāli emocionālai mācīšanai ir būtiska nozīme ne tikai akadēmisko sasniegumu, bet arī labsajūtas un panākumu veicināšanā un garīgās veselības problēmu </w:t>
      </w:r>
      <w:proofErr w:type="spellStart"/>
      <w:r w:rsidRPr="00D44AF0">
        <w:rPr>
          <w:rFonts w:ascii="EC Square Sans Regular" w:eastAsia="Times New Roman" w:hAnsi="EC Square Sans Regular" w:cs="Times New Roman"/>
          <w:sz w:val="16"/>
          <w:szCs w:val="16"/>
          <w:lang w:eastAsia="lv-LV"/>
        </w:rPr>
        <w:t>mazināsanā</w:t>
      </w:r>
      <w:proofErr w:type="spellEnd"/>
      <w:r w:rsidRPr="00D44AF0">
        <w:rPr>
          <w:rFonts w:ascii="EC Square Sans Regular" w:eastAsia="Times New Roman" w:hAnsi="EC Square Sans Regular" w:cs="Times New Roman"/>
          <w:sz w:val="16"/>
          <w:szCs w:val="16"/>
          <w:lang w:eastAsia="lv-LV"/>
        </w:rPr>
        <w:t>. Sociāli emocionālās kompetences veicināšanā būtiska nozīme ir visam izglītības iestādes personālam. Tādēļ svarīgi ir iesaistīt visus darbiniekus, atbalstot iestādes vadību konsekventu SEM prakšu stiprināšanā (</w:t>
      </w:r>
      <w:proofErr w:type="spellStart"/>
      <w:r w:rsidRPr="00D44AF0">
        <w:rPr>
          <w:rFonts w:ascii="EC Square Sans Regular" w:eastAsia="Times New Roman" w:hAnsi="EC Square Sans Regular" w:cs="Times New Roman"/>
          <w:sz w:val="16"/>
          <w:szCs w:val="16"/>
          <w:lang w:eastAsia="lv-LV"/>
        </w:rPr>
        <w:t>Svence</w:t>
      </w:r>
      <w:proofErr w:type="spellEnd"/>
      <w:r w:rsidRPr="00D44AF0">
        <w:rPr>
          <w:rFonts w:ascii="EC Square Sans Regular" w:eastAsia="Times New Roman" w:hAnsi="EC Square Sans Regular" w:cs="Times New Roman"/>
          <w:sz w:val="16"/>
          <w:szCs w:val="16"/>
          <w:lang w:eastAsia="lv-LV"/>
        </w:rPr>
        <w:t>, 2020).</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Rakstura attīstības un vērtību pieejas veicina ētisku, </w:t>
      </w:r>
      <w:proofErr w:type="spellStart"/>
      <w:r w:rsidRPr="00D44AF0">
        <w:rPr>
          <w:rFonts w:ascii="EC Square Sans Regular" w:eastAsia="Times New Roman" w:hAnsi="EC Square Sans Regular" w:cs="Times New Roman"/>
          <w:sz w:val="16"/>
          <w:szCs w:val="16"/>
          <w:lang w:eastAsia="lv-LV"/>
        </w:rPr>
        <w:t>vērtīborientētu</w:t>
      </w:r>
      <w:proofErr w:type="spellEnd"/>
      <w:r w:rsidRPr="00D44AF0">
        <w:rPr>
          <w:rFonts w:ascii="EC Square Sans Regular" w:eastAsia="Times New Roman" w:hAnsi="EC Square Sans Regular" w:cs="Times New Roman"/>
          <w:sz w:val="16"/>
          <w:szCs w:val="16"/>
          <w:lang w:eastAsia="lv-LV"/>
        </w:rPr>
        <w:t xml:space="preserve"> attieksmi, koncentrējoties uz rakstura spēka treniņu. Tā veicina </w:t>
      </w:r>
      <w:proofErr w:type="spellStart"/>
      <w:r w:rsidRPr="00D44AF0">
        <w:rPr>
          <w:rFonts w:ascii="EC Square Sans Regular" w:eastAsia="Times New Roman" w:hAnsi="EC Square Sans Regular" w:cs="Times New Roman"/>
          <w:sz w:val="16"/>
          <w:szCs w:val="16"/>
          <w:lang w:eastAsia="lv-LV"/>
        </w:rPr>
        <w:t>labizjūtas</w:t>
      </w:r>
      <w:proofErr w:type="spellEnd"/>
      <w:r w:rsidRPr="00D44AF0">
        <w:rPr>
          <w:rFonts w:ascii="EC Square Sans Regular" w:eastAsia="Times New Roman" w:hAnsi="EC Square Sans Regular" w:cs="Times New Roman"/>
          <w:sz w:val="16"/>
          <w:szCs w:val="16"/>
          <w:lang w:eastAsia="lv-LV"/>
        </w:rPr>
        <w:t xml:space="preserve"> veidošanos bērniem un jauniešiem sniedz iespēju justies piederīgiem un just, ka par viņiem rūpējas. Šī pieeja iniciatīvas fokusē tādos aspektos kā:</w:t>
      </w:r>
    </w:p>
    <w:p w:rsidR="00D44AF0" w:rsidRPr="00D44AF0" w:rsidRDefault="00D44AF0" w:rsidP="00D44AF0">
      <w:pPr>
        <w:numPr>
          <w:ilvl w:val="0"/>
          <w:numId w:val="1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Pozitīvas un produktīvas attiecības ar vienaudžiem un skolotājiem,</w:t>
      </w:r>
    </w:p>
    <w:p w:rsidR="00D44AF0" w:rsidRPr="00D44AF0" w:rsidRDefault="00D44AF0" w:rsidP="00D44AF0">
      <w:pPr>
        <w:numPr>
          <w:ilvl w:val="0"/>
          <w:numId w:val="1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Piederības sajūta skolas kopienai,</w:t>
      </w:r>
    </w:p>
    <w:p w:rsidR="00D44AF0" w:rsidRPr="00D44AF0" w:rsidRDefault="00D44AF0" w:rsidP="00D44AF0">
      <w:pPr>
        <w:numPr>
          <w:ilvl w:val="0"/>
          <w:numId w:val="1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Iekļaušana skolas kultūrā, struktūrā un procesos,</w:t>
      </w:r>
    </w:p>
    <w:p w:rsidR="00D44AF0" w:rsidRPr="00D44AF0" w:rsidRDefault="00D44AF0" w:rsidP="00D44AF0">
      <w:pPr>
        <w:numPr>
          <w:ilvl w:val="0"/>
          <w:numId w:val="14"/>
        </w:numPr>
        <w:spacing w:before="100" w:beforeAutospacing="1" w:after="100" w:afterAutospacing="1" w:line="240" w:lineRule="auto"/>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Aktīva līdzdalība - sava viedokļa paušana par skolas lietām, iespēja piedalīties skolas aktivitāšu veidošanā (</w:t>
      </w:r>
      <w:proofErr w:type="spellStart"/>
      <w:r w:rsidRPr="00D44AF0">
        <w:rPr>
          <w:rFonts w:ascii="EC Square Sans Regular" w:eastAsia="Times New Roman" w:hAnsi="EC Square Sans Regular" w:cs="Times New Roman"/>
          <w:sz w:val="16"/>
          <w:szCs w:val="16"/>
          <w:lang w:eastAsia="lv-LV"/>
        </w:rPr>
        <w:t>Carter</w:t>
      </w:r>
      <w:proofErr w:type="spellEnd"/>
      <w:r w:rsidRPr="00D44AF0">
        <w:rPr>
          <w:rFonts w:ascii="EC Square Sans Regular" w:eastAsia="Times New Roman" w:hAnsi="EC Square Sans Regular" w:cs="Times New Roman"/>
          <w:sz w:val="16"/>
          <w:szCs w:val="16"/>
          <w:lang w:eastAsia="lv-LV"/>
        </w:rPr>
        <w:t>, Andersen 2019).</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b/>
          <w:bCs/>
          <w:sz w:val="16"/>
          <w:szCs w:val="16"/>
          <w:lang w:eastAsia="lv-LV"/>
        </w:rPr>
        <w:t>Apkopojot  iepriekš teikto, autore secina, ka </w:t>
      </w:r>
      <w:proofErr w:type="spellStart"/>
      <w:r w:rsidRPr="00D44AF0">
        <w:rPr>
          <w:rFonts w:ascii="EC Square Sans Regular" w:eastAsia="Times New Roman" w:hAnsi="EC Square Sans Regular" w:cs="Times New Roman"/>
          <w:b/>
          <w:bCs/>
          <w:sz w:val="16"/>
          <w:szCs w:val="16"/>
          <w:lang w:eastAsia="lv-LV"/>
        </w:rPr>
        <w:t>labizjūta</w:t>
      </w:r>
      <w:proofErr w:type="spellEnd"/>
      <w:r w:rsidRPr="00D44AF0">
        <w:rPr>
          <w:rFonts w:ascii="EC Square Sans Regular" w:eastAsia="Times New Roman" w:hAnsi="EC Square Sans Regular" w:cs="Times New Roman"/>
          <w:b/>
          <w:bCs/>
          <w:sz w:val="16"/>
          <w:szCs w:val="16"/>
          <w:lang w:eastAsia="lv-LV"/>
        </w:rPr>
        <w:t xml:space="preserve"> ir pozitīvās psiholoģijas tradīcijā radies komplekss jēdziens, kas subjektīvās (hedoniskās) </w:t>
      </w:r>
      <w:proofErr w:type="spellStart"/>
      <w:r w:rsidRPr="00D44AF0">
        <w:rPr>
          <w:rFonts w:ascii="EC Square Sans Regular" w:eastAsia="Times New Roman" w:hAnsi="EC Square Sans Regular" w:cs="Times New Roman"/>
          <w:b/>
          <w:bCs/>
          <w:sz w:val="16"/>
          <w:szCs w:val="16"/>
          <w:lang w:eastAsia="lv-LV"/>
        </w:rPr>
        <w:t>labizjūtas</w:t>
      </w:r>
      <w:proofErr w:type="spellEnd"/>
      <w:r w:rsidRPr="00D44AF0">
        <w:rPr>
          <w:rFonts w:ascii="EC Square Sans Regular" w:eastAsia="Times New Roman" w:hAnsi="EC Square Sans Regular" w:cs="Times New Roman"/>
          <w:b/>
          <w:bCs/>
          <w:sz w:val="16"/>
          <w:szCs w:val="16"/>
          <w:lang w:eastAsia="lv-LV"/>
        </w:rPr>
        <w:t xml:space="preserve"> koncepcijā apzīmē optimālu pieredzi, optimālu </w:t>
      </w:r>
      <w:proofErr w:type="spellStart"/>
      <w:r w:rsidRPr="00D44AF0">
        <w:rPr>
          <w:rFonts w:ascii="EC Square Sans Regular" w:eastAsia="Times New Roman" w:hAnsi="EC Square Sans Regular" w:cs="Times New Roman"/>
          <w:b/>
          <w:bCs/>
          <w:sz w:val="16"/>
          <w:szCs w:val="16"/>
          <w:lang w:eastAsia="lv-LV"/>
        </w:rPr>
        <w:t>pašizjūtu</w:t>
      </w:r>
      <w:proofErr w:type="spellEnd"/>
      <w:r w:rsidRPr="00D44AF0">
        <w:rPr>
          <w:rFonts w:ascii="EC Square Sans Regular" w:eastAsia="Times New Roman" w:hAnsi="EC Square Sans Regular" w:cs="Times New Roman"/>
          <w:b/>
          <w:bCs/>
          <w:sz w:val="16"/>
          <w:szCs w:val="16"/>
          <w:lang w:eastAsia="lv-LV"/>
        </w:rPr>
        <w:t>, apmierinātību dzīves un sevis novērtēšanā, bet psiholoģiskajā (</w:t>
      </w:r>
      <w:proofErr w:type="spellStart"/>
      <w:r w:rsidRPr="00D44AF0">
        <w:rPr>
          <w:rFonts w:ascii="EC Square Sans Regular" w:eastAsia="Times New Roman" w:hAnsi="EC Square Sans Regular" w:cs="Times New Roman"/>
          <w:b/>
          <w:bCs/>
          <w:sz w:val="16"/>
          <w:szCs w:val="16"/>
          <w:lang w:eastAsia="lv-LV"/>
        </w:rPr>
        <w:t>eidomoniskajā</w:t>
      </w:r>
      <w:proofErr w:type="spellEnd"/>
      <w:r w:rsidRPr="00D44AF0">
        <w:rPr>
          <w:rFonts w:ascii="EC Square Sans Regular" w:eastAsia="Times New Roman" w:hAnsi="EC Square Sans Regular" w:cs="Times New Roman"/>
          <w:b/>
          <w:bCs/>
          <w:sz w:val="16"/>
          <w:szCs w:val="16"/>
          <w:lang w:eastAsia="lv-LV"/>
        </w:rPr>
        <w:t xml:space="preserve">) pieejā ietver arī pašnoteikšanos, </w:t>
      </w:r>
      <w:proofErr w:type="spellStart"/>
      <w:r w:rsidRPr="00D44AF0">
        <w:rPr>
          <w:rFonts w:ascii="EC Square Sans Regular" w:eastAsia="Times New Roman" w:hAnsi="EC Square Sans Regular" w:cs="Times New Roman"/>
          <w:b/>
          <w:bCs/>
          <w:sz w:val="16"/>
          <w:szCs w:val="16"/>
          <w:lang w:eastAsia="lv-LV"/>
        </w:rPr>
        <w:t>indīvida</w:t>
      </w:r>
      <w:proofErr w:type="spellEnd"/>
      <w:r w:rsidRPr="00D44AF0">
        <w:rPr>
          <w:rFonts w:ascii="EC Square Sans Regular" w:eastAsia="Times New Roman" w:hAnsi="EC Square Sans Regular" w:cs="Times New Roman"/>
          <w:b/>
          <w:bCs/>
          <w:sz w:val="16"/>
          <w:szCs w:val="16"/>
          <w:lang w:eastAsia="lv-LV"/>
        </w:rPr>
        <w:t xml:space="preserve"> attieksmei pret sevi un rīcību uzvedības, ierasto priekšstatu maiņai.</w:t>
      </w:r>
    </w:p>
    <w:p w:rsidR="00D44AF0" w:rsidRPr="00D44AF0" w:rsidRDefault="00D44AF0" w:rsidP="00D44AF0">
      <w:pPr>
        <w:spacing w:before="100" w:beforeAutospacing="1" w:after="100" w:afterAutospacing="1" w:line="360" w:lineRule="atLeast"/>
        <w:rPr>
          <w:rFonts w:ascii="EC Square Sans Regular" w:eastAsia="Times New Roman" w:hAnsi="EC Square Sans Regular" w:cs="Times New Roman"/>
          <w:sz w:val="16"/>
          <w:szCs w:val="16"/>
          <w:lang w:eastAsia="lv-LV"/>
        </w:rPr>
      </w:pPr>
      <w:r w:rsidRPr="00D44AF0">
        <w:rPr>
          <w:rFonts w:ascii="EC Square Sans Regular" w:eastAsia="Times New Roman" w:hAnsi="EC Square Sans Regular" w:cs="Times New Roman"/>
          <w:sz w:val="16"/>
          <w:szCs w:val="16"/>
          <w:lang w:eastAsia="lv-LV"/>
        </w:rPr>
        <w:t xml:space="preserve">Subjektīvās jeb dzīves </w:t>
      </w:r>
      <w:proofErr w:type="spellStart"/>
      <w:r w:rsidRPr="00D44AF0">
        <w:rPr>
          <w:rFonts w:ascii="EC Square Sans Regular" w:eastAsia="Times New Roman" w:hAnsi="EC Square Sans Regular" w:cs="Times New Roman"/>
          <w:sz w:val="16"/>
          <w:szCs w:val="16"/>
          <w:lang w:eastAsia="lv-LV"/>
        </w:rPr>
        <w:t>labizjūtu</w:t>
      </w:r>
      <w:proofErr w:type="spellEnd"/>
      <w:r w:rsidRPr="00D44AF0">
        <w:rPr>
          <w:rFonts w:ascii="EC Square Sans Regular" w:eastAsia="Times New Roman" w:hAnsi="EC Square Sans Regular" w:cs="Times New Roman"/>
          <w:sz w:val="16"/>
          <w:szCs w:val="16"/>
          <w:lang w:eastAsia="lv-LV"/>
        </w:rPr>
        <w:t xml:space="preserve"> novērtējumā svarīga ir paša indivīda sevis novērtēšana, kas iekļauj sevī gan pozitīvus, gan negatīvus spriedumus par notikumiem un attiecībām. Psiholoģiskai </w:t>
      </w:r>
      <w:proofErr w:type="spellStart"/>
      <w:r w:rsidRPr="00D44AF0">
        <w:rPr>
          <w:rFonts w:ascii="EC Square Sans Regular" w:eastAsia="Times New Roman" w:hAnsi="EC Square Sans Regular" w:cs="Times New Roman"/>
          <w:sz w:val="16"/>
          <w:szCs w:val="16"/>
          <w:lang w:eastAsia="lv-LV"/>
        </w:rPr>
        <w:t>labizjūtai</w:t>
      </w:r>
      <w:proofErr w:type="spellEnd"/>
      <w:r w:rsidRPr="00D44AF0">
        <w:rPr>
          <w:rFonts w:ascii="EC Square Sans Regular" w:eastAsia="Times New Roman" w:hAnsi="EC Square Sans Regular" w:cs="Times New Roman"/>
          <w:sz w:val="16"/>
          <w:szCs w:val="16"/>
          <w:lang w:eastAsia="lv-LV"/>
        </w:rPr>
        <w:t xml:space="preserve"> ir plašāks un dziļāks ietvars, kas ietver arī tādus elementus kā personības </w:t>
      </w:r>
      <w:proofErr w:type="spellStart"/>
      <w:r w:rsidRPr="00D44AF0">
        <w:rPr>
          <w:rFonts w:ascii="EC Square Sans Regular" w:eastAsia="Times New Roman" w:hAnsi="EC Square Sans Regular" w:cs="Times New Roman"/>
          <w:sz w:val="16"/>
          <w:szCs w:val="16"/>
          <w:lang w:eastAsia="lv-LV"/>
        </w:rPr>
        <w:t>izaugmes</w:t>
      </w:r>
      <w:proofErr w:type="spellEnd"/>
      <w:r w:rsidRPr="00D44AF0">
        <w:rPr>
          <w:rFonts w:ascii="EC Square Sans Regular" w:eastAsia="Times New Roman" w:hAnsi="EC Square Sans Regular" w:cs="Times New Roman"/>
          <w:sz w:val="16"/>
          <w:szCs w:val="16"/>
          <w:lang w:eastAsia="lv-LV"/>
        </w:rPr>
        <w:t xml:space="preserve"> un autonomijas iespējas, dzīves jēga, mērķa apziņa un vides meistarība.</w:t>
      </w:r>
    </w:p>
    <w:p w:rsidR="00431CC2" w:rsidRPr="00D44AF0" w:rsidRDefault="00431CC2">
      <w:pPr>
        <w:rPr>
          <w:sz w:val="16"/>
          <w:szCs w:val="16"/>
        </w:rPr>
      </w:pPr>
    </w:p>
    <w:sectPr w:rsidR="00431CC2" w:rsidRPr="00D44AF0"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C Square Sans Medium">
    <w:altName w:val="Times New Roman"/>
    <w:panose1 w:val="00000000000000000000"/>
    <w:charset w:val="00"/>
    <w:family w:val="roman"/>
    <w:notTrueType/>
    <w:pitch w:val="default"/>
    <w:sig w:usb0="00000000" w:usb1="00000000" w:usb2="00000000" w:usb3="00000000" w:csb0="00000000" w:csb1="00000000"/>
  </w:font>
  <w:font w:name="EC Square Sans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B17"/>
    <w:multiLevelType w:val="multilevel"/>
    <w:tmpl w:val="83C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481E"/>
    <w:multiLevelType w:val="multilevel"/>
    <w:tmpl w:val="D78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110"/>
    <w:multiLevelType w:val="multilevel"/>
    <w:tmpl w:val="FE9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9741D"/>
    <w:multiLevelType w:val="multilevel"/>
    <w:tmpl w:val="852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04458"/>
    <w:multiLevelType w:val="multilevel"/>
    <w:tmpl w:val="677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52507"/>
    <w:multiLevelType w:val="multilevel"/>
    <w:tmpl w:val="846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D434C"/>
    <w:multiLevelType w:val="multilevel"/>
    <w:tmpl w:val="F86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B06C6"/>
    <w:multiLevelType w:val="multilevel"/>
    <w:tmpl w:val="31D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8412C"/>
    <w:multiLevelType w:val="multilevel"/>
    <w:tmpl w:val="D54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C4A4A"/>
    <w:multiLevelType w:val="multilevel"/>
    <w:tmpl w:val="5D3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70F2D"/>
    <w:multiLevelType w:val="multilevel"/>
    <w:tmpl w:val="AB6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472CF"/>
    <w:multiLevelType w:val="multilevel"/>
    <w:tmpl w:val="9A9A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D26C3"/>
    <w:multiLevelType w:val="multilevel"/>
    <w:tmpl w:val="8748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061B0"/>
    <w:multiLevelType w:val="multilevel"/>
    <w:tmpl w:val="F28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
  </w:num>
  <w:num w:numId="5">
    <w:abstractNumId w:val="12"/>
  </w:num>
  <w:num w:numId="6">
    <w:abstractNumId w:val="6"/>
  </w:num>
  <w:num w:numId="7">
    <w:abstractNumId w:val="0"/>
  </w:num>
  <w:num w:numId="8">
    <w:abstractNumId w:val="9"/>
  </w:num>
  <w:num w:numId="9">
    <w:abstractNumId w:val="5"/>
  </w:num>
  <w:num w:numId="10">
    <w:abstractNumId w:val="8"/>
  </w:num>
  <w:num w:numId="11">
    <w:abstractNumId w:val="10"/>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AF0"/>
    <w:rsid w:val="00304EE8"/>
    <w:rsid w:val="00431CC2"/>
    <w:rsid w:val="004E44F9"/>
    <w:rsid w:val="00762B67"/>
    <w:rsid w:val="00D237EB"/>
    <w:rsid w:val="00D44A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2"/>
  </w:style>
  <w:style w:type="paragraph" w:styleId="Heading1">
    <w:name w:val="heading 1"/>
    <w:basedOn w:val="Normal"/>
    <w:link w:val="Heading1Char"/>
    <w:uiPriority w:val="9"/>
    <w:qFormat/>
    <w:rsid w:val="00D44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F0"/>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D44A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44AF0"/>
    <w:rPr>
      <w:color w:val="0000FF"/>
      <w:u w:val="single"/>
    </w:rPr>
  </w:style>
  <w:style w:type="paragraph" w:customStyle="1" w:styleId="default">
    <w:name w:val="default"/>
    <w:basedOn w:val="Normal"/>
    <w:rsid w:val="00D44A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44AF0"/>
    <w:rPr>
      <w:i/>
      <w:iCs/>
    </w:rPr>
  </w:style>
  <w:style w:type="character" w:styleId="Strong">
    <w:name w:val="Strong"/>
    <w:basedOn w:val="DefaultParagraphFont"/>
    <w:uiPriority w:val="22"/>
    <w:qFormat/>
    <w:rsid w:val="00D44AF0"/>
    <w:rPr>
      <w:b/>
      <w:bCs/>
    </w:rPr>
  </w:style>
</w:styles>
</file>

<file path=word/webSettings.xml><?xml version="1.0" encoding="utf-8"?>
<w:webSettings xmlns:r="http://schemas.openxmlformats.org/officeDocument/2006/relationships" xmlns:w="http://schemas.openxmlformats.org/wordprocessingml/2006/main">
  <w:divs>
    <w:div w:id="1078596630">
      <w:bodyDiv w:val="1"/>
      <w:marLeft w:val="0"/>
      <w:marRight w:val="0"/>
      <w:marTop w:val="0"/>
      <w:marBottom w:val="0"/>
      <w:divBdr>
        <w:top w:val="none" w:sz="0" w:space="0" w:color="auto"/>
        <w:left w:val="none" w:sz="0" w:space="0" w:color="auto"/>
        <w:bottom w:val="none" w:sz="0" w:space="0" w:color="auto"/>
        <w:right w:val="none" w:sz="0" w:space="0" w:color="auto"/>
      </w:divBdr>
      <w:divsChild>
        <w:div w:id="104926954">
          <w:marLeft w:val="0"/>
          <w:marRight w:val="0"/>
          <w:marTop w:val="0"/>
          <w:marBottom w:val="0"/>
          <w:divBdr>
            <w:top w:val="none" w:sz="0" w:space="0" w:color="auto"/>
            <w:left w:val="none" w:sz="0" w:space="0" w:color="auto"/>
            <w:bottom w:val="none" w:sz="0" w:space="0" w:color="auto"/>
            <w:right w:val="none" w:sz="0" w:space="0" w:color="auto"/>
          </w:divBdr>
          <w:divsChild>
            <w:div w:id="2044281178">
              <w:marLeft w:val="0"/>
              <w:marRight w:val="0"/>
              <w:marTop w:val="0"/>
              <w:marBottom w:val="0"/>
              <w:divBdr>
                <w:top w:val="none" w:sz="0" w:space="0" w:color="auto"/>
                <w:left w:val="none" w:sz="0" w:space="0" w:color="auto"/>
                <w:bottom w:val="none" w:sz="0" w:space="0" w:color="auto"/>
                <w:right w:val="none" w:sz="0" w:space="0" w:color="auto"/>
              </w:divBdr>
            </w:div>
            <w:div w:id="670375166">
              <w:marLeft w:val="0"/>
              <w:marRight w:val="0"/>
              <w:marTop w:val="0"/>
              <w:marBottom w:val="0"/>
              <w:divBdr>
                <w:top w:val="none" w:sz="0" w:space="0" w:color="auto"/>
                <w:left w:val="none" w:sz="0" w:space="0" w:color="auto"/>
                <w:bottom w:val="none" w:sz="0" w:space="0" w:color="auto"/>
                <w:right w:val="none" w:sz="0" w:space="0" w:color="auto"/>
              </w:divBdr>
            </w:div>
            <w:div w:id="1197768161">
              <w:marLeft w:val="180"/>
              <w:marRight w:val="0"/>
              <w:marTop w:val="0"/>
              <w:marBottom w:val="0"/>
              <w:divBdr>
                <w:top w:val="none" w:sz="0" w:space="0" w:color="auto"/>
                <w:left w:val="none" w:sz="0" w:space="0" w:color="auto"/>
                <w:bottom w:val="none" w:sz="0" w:space="0" w:color="auto"/>
                <w:right w:val="none" w:sz="0" w:space="0" w:color="auto"/>
              </w:divBdr>
            </w:div>
            <w:div w:id="1199009633">
              <w:marLeft w:val="0"/>
              <w:marRight w:val="0"/>
              <w:marTop w:val="0"/>
              <w:marBottom w:val="450"/>
              <w:divBdr>
                <w:top w:val="none" w:sz="0" w:space="0" w:color="auto"/>
                <w:left w:val="none" w:sz="0" w:space="0" w:color="auto"/>
                <w:bottom w:val="none" w:sz="0" w:space="0" w:color="auto"/>
                <w:right w:val="none" w:sz="0" w:space="0" w:color="auto"/>
              </w:divBdr>
              <w:divsChild>
                <w:div w:id="1621179167">
                  <w:marLeft w:val="0"/>
                  <w:marRight w:val="0"/>
                  <w:marTop w:val="0"/>
                  <w:marBottom w:val="0"/>
                  <w:divBdr>
                    <w:top w:val="none" w:sz="0" w:space="0" w:color="auto"/>
                    <w:left w:val="none" w:sz="0" w:space="0" w:color="auto"/>
                    <w:bottom w:val="none" w:sz="0" w:space="0" w:color="auto"/>
                    <w:right w:val="none" w:sz="0" w:space="0" w:color="auto"/>
                  </w:divBdr>
                </w:div>
                <w:div w:id="100639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17312</Words>
  <Characters>9869</Characters>
  <Application>Microsoft Office Word</Application>
  <DocSecurity>0</DocSecurity>
  <Lines>82</Lines>
  <Paragraphs>54</Paragraphs>
  <ScaleCrop>false</ScaleCrop>
  <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2022-12-23T15:58:00Z</cp:lastPrinted>
  <dcterms:created xsi:type="dcterms:W3CDTF">2022-12-23T15:56:00Z</dcterms:created>
  <dcterms:modified xsi:type="dcterms:W3CDTF">2022-12-23T15:58:00Z</dcterms:modified>
</cp:coreProperties>
</file>